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hint="eastAsia" w:ascii="宋体" w:hAnsi="宋体" w:eastAsia="微软雅黑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厦门市文联相关协会公开招聘报名表</w:t>
      </w:r>
    </w:p>
    <w:p>
      <w:pPr>
        <w:wordWrap w:val="0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填表时间：201</w:t>
      </w: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年  月  日</w:t>
      </w:r>
    </w:p>
    <w:tbl>
      <w:tblPr>
        <w:tblStyle w:val="5"/>
        <w:tblW w:w="9100" w:type="dxa"/>
        <w:jc w:val="center"/>
        <w:tblInd w:w="-4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9"/>
        <w:gridCol w:w="1383"/>
        <w:gridCol w:w="1"/>
        <w:gridCol w:w="782"/>
        <w:gridCol w:w="730"/>
        <w:gridCol w:w="677"/>
        <w:gridCol w:w="643"/>
        <w:gridCol w:w="721"/>
        <w:gridCol w:w="360"/>
        <w:gridCol w:w="15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ind w:left="-88" w:leftChars="-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 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时 间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4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right w:val="single" w:color="auto" w:sz="6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560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厦门市    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883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83" w:type="dxa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4525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 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 职 称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职  务</w:t>
            </w:r>
          </w:p>
        </w:tc>
        <w:tc>
          <w:tcPr>
            <w:tcW w:w="421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20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（从高中起）</w:t>
            </w:r>
          </w:p>
        </w:tc>
        <w:tc>
          <w:tcPr>
            <w:tcW w:w="742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7421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06" w:firstLineChars="8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                 招聘单位盖章：</w:t>
            </w:r>
          </w:p>
        </w:tc>
      </w:tr>
    </w:tbl>
    <w:p>
      <w:pPr>
        <w:spacing w:line="300" w:lineRule="exact"/>
        <w:ind w:left="720" w:hanging="720" w:hangingChars="300"/>
      </w:pPr>
      <w:r>
        <w:rPr>
          <w:rFonts w:hint="eastAsia" w:ascii="宋体" w:hAnsi="宋体"/>
          <w:sz w:val="24"/>
        </w:rPr>
        <w:t>注：此表书面打印一式一份，现场报名时提供。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49" w:wrap="around" w:vAnchor="text" w:hAnchor="margin" w:xAlign="outside" w:y="7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7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24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AH</cp:lastModifiedBy>
  <dcterms:modified xsi:type="dcterms:W3CDTF">2018-06-05T08:09:17Z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