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5" w:lineRule="exact"/>
        <w:jc w:val="center"/>
        <w:rPr>
          <w:rFonts w:ascii="方正小标宋简体" w:hAnsi="Times New Roman" w:eastAsia="方正小标宋简体" w:cs="方正小标宋简体"/>
          <w:sz w:val="44"/>
          <w:szCs w:val="44"/>
        </w:rPr>
      </w:pPr>
    </w:p>
    <w:p>
      <w:pPr>
        <w:spacing w:line="525" w:lineRule="exact"/>
        <w:jc w:val="center"/>
        <w:rPr>
          <w:rFonts w:ascii="方正小标宋简体" w:hAnsi="Times New Roman" w:eastAsia="方正小标宋简体" w:cs="方正小标宋简体"/>
          <w:sz w:val="44"/>
          <w:szCs w:val="44"/>
        </w:rPr>
      </w:pPr>
    </w:p>
    <w:tbl>
      <w:tblPr>
        <w:tblStyle w:val="6"/>
        <w:tblW w:w="8624" w:type="dxa"/>
        <w:tblInd w:w="5" w:type="dxa"/>
        <w:tblLayout w:type="fixed"/>
        <w:tblCellMar>
          <w:top w:w="0" w:type="dxa"/>
          <w:left w:w="0" w:type="dxa"/>
          <w:bottom w:w="0" w:type="dxa"/>
          <w:right w:w="0" w:type="dxa"/>
        </w:tblCellMar>
      </w:tblPr>
      <w:tblGrid>
        <w:gridCol w:w="8624"/>
      </w:tblGrid>
      <w:tr>
        <w:tblPrEx>
          <w:tblCellMar>
            <w:top w:w="0" w:type="dxa"/>
            <w:left w:w="0" w:type="dxa"/>
            <w:bottom w:w="0" w:type="dxa"/>
            <w:right w:w="0" w:type="dxa"/>
          </w:tblCellMar>
        </w:tblPrEx>
        <w:trPr>
          <w:trHeight w:val="8723" w:hRule="atLeast"/>
        </w:trPr>
        <w:tc>
          <w:tcPr>
            <w:tcW w:w="8624" w:type="dxa"/>
            <w:tcBorders>
              <w:top w:val="single" w:color="FFFFFF" w:sz="4" w:space="0"/>
              <w:left w:val="single" w:color="FFFFFF" w:sz="4" w:space="0"/>
              <w:bottom w:val="single" w:color="FFFFFF" w:sz="4" w:space="0"/>
              <w:right w:val="single" w:color="FFFFFF" w:sz="4" w:space="0"/>
            </w:tcBorders>
            <w:shd w:val="clear" w:color="auto" w:fill="FFFFFF"/>
            <w:vAlign w:val="center"/>
          </w:tcPr>
          <w:p>
            <w:pPr>
              <w:spacing w:line="525" w:lineRule="exact"/>
              <w:jc w:val="center"/>
              <w:rPr>
                <w:rFonts w:ascii="方正小标宋简体" w:hAnsi="Times New Roman" w:eastAsia="方正小标宋简体" w:cs="方正小标宋简体"/>
                <w:sz w:val="44"/>
                <w:szCs w:val="44"/>
              </w:rPr>
            </w:pPr>
          </w:p>
          <w:p>
            <w:pPr>
              <w:spacing w:line="525" w:lineRule="exact"/>
              <w:jc w:val="center"/>
              <w:rPr>
                <w:rFonts w:ascii="方正小标宋简体" w:hAnsi="Times New Roman" w:eastAsia="方正小标宋简体" w:cs="方正小标宋简体"/>
                <w:sz w:val="48"/>
                <w:szCs w:val="48"/>
              </w:rPr>
            </w:pPr>
          </w:p>
          <w:p>
            <w:pPr>
              <w:spacing w:line="525" w:lineRule="exact"/>
              <w:jc w:val="center"/>
              <w:rPr>
                <w:rFonts w:hint="eastAsia" w:ascii="方正小标宋简体" w:hAnsi="Times New Roman" w:eastAsia="方正小标宋简体" w:cs="方正小标宋简体"/>
                <w:sz w:val="48"/>
                <w:szCs w:val="48"/>
              </w:rPr>
            </w:pPr>
            <w:r>
              <w:rPr>
                <w:rFonts w:ascii="方正小标宋简体" w:hAnsi="Times New Roman" w:eastAsia="方正小标宋简体" w:cs="方正小标宋简体"/>
                <w:sz w:val="48"/>
                <w:szCs w:val="48"/>
              </w:rPr>
              <w:t>2024</w:t>
            </w:r>
            <w:r>
              <w:rPr>
                <w:rFonts w:hint="eastAsia" w:ascii="方正小标宋简体" w:hAnsi="Times New Roman" w:eastAsia="方正小标宋简体" w:cs="方正小标宋简体"/>
                <w:sz w:val="48"/>
                <w:szCs w:val="48"/>
              </w:rPr>
              <w:t>年度</w:t>
            </w:r>
          </w:p>
          <w:p>
            <w:pPr>
              <w:spacing w:line="525" w:lineRule="exact"/>
              <w:jc w:val="center"/>
              <w:rPr>
                <w:rFonts w:ascii="黑?" w:hAnsi="黑?" w:eastAsia="方正小标宋简体" w:cs="黑?"/>
                <w:sz w:val="48"/>
                <w:szCs w:val="48"/>
              </w:rPr>
            </w:pPr>
            <w:r>
              <w:rPr>
                <w:rFonts w:hint="eastAsia" w:ascii="方正小标宋简体" w:hAnsi="Times New Roman" w:eastAsia="方正小标宋简体" w:cs="方正小标宋简体"/>
                <w:sz w:val="48"/>
                <w:szCs w:val="48"/>
              </w:rPr>
              <w:t>厦门市文学艺术界联合会部门预算</w:t>
            </w:r>
          </w:p>
          <w:p>
            <w:pPr>
              <w:spacing w:line="525" w:lineRule="exact"/>
              <w:jc w:val="center"/>
              <w:rPr>
                <w:rFonts w:ascii="黑?" w:hAnsi="黑?" w:eastAsia="方正小标宋简体" w:cs="黑?"/>
                <w:sz w:val="30"/>
                <w:szCs w:val="30"/>
              </w:rPr>
            </w:pPr>
          </w:p>
          <w:p>
            <w:pPr>
              <w:spacing w:line="525" w:lineRule="exact"/>
              <w:jc w:val="center"/>
              <w:rPr>
                <w:rFonts w:hint="eastAsia" w:ascii="黑体" w:hAnsi="黑?" w:eastAsia="黑体" w:cs="黑体"/>
                <w:sz w:val="32"/>
                <w:szCs w:val="32"/>
              </w:rPr>
            </w:pPr>
          </w:p>
          <w:p>
            <w:pPr>
              <w:spacing w:line="525" w:lineRule="exact"/>
              <w:jc w:val="center"/>
              <w:rPr>
                <w:rFonts w:hint="eastAsia" w:ascii="黑体" w:hAnsi="黑?" w:eastAsia="黑体" w:cs="黑体"/>
                <w:sz w:val="32"/>
                <w:szCs w:val="32"/>
              </w:rPr>
            </w:pPr>
          </w:p>
          <w:p>
            <w:pPr>
              <w:spacing w:line="525" w:lineRule="exact"/>
              <w:jc w:val="center"/>
              <w:rPr>
                <w:rFonts w:hint="eastAsia" w:ascii="黑体" w:hAnsi="黑?" w:eastAsia="黑体" w:cs="黑体"/>
                <w:sz w:val="32"/>
                <w:szCs w:val="32"/>
              </w:rPr>
            </w:pPr>
          </w:p>
          <w:p>
            <w:pPr>
              <w:spacing w:line="525" w:lineRule="exact"/>
              <w:jc w:val="center"/>
              <w:rPr>
                <w:rFonts w:hint="eastAsia" w:ascii="黑体" w:hAnsi="黑?" w:eastAsia="黑体" w:cs="黑体"/>
                <w:sz w:val="32"/>
                <w:szCs w:val="32"/>
              </w:rPr>
            </w:pPr>
          </w:p>
          <w:p>
            <w:pPr>
              <w:spacing w:line="525" w:lineRule="exact"/>
              <w:jc w:val="center"/>
              <w:rPr>
                <w:rFonts w:hint="eastAsia" w:ascii="黑体" w:hAnsi="黑?" w:eastAsia="黑体" w:cs="黑体"/>
                <w:sz w:val="32"/>
                <w:szCs w:val="32"/>
              </w:rPr>
            </w:pPr>
          </w:p>
          <w:p>
            <w:pPr>
              <w:spacing w:line="525" w:lineRule="exact"/>
              <w:jc w:val="center"/>
              <w:rPr>
                <w:rFonts w:hint="eastAsia" w:ascii="黑体" w:hAnsi="黑?" w:eastAsia="黑体" w:cs="黑体"/>
                <w:sz w:val="32"/>
                <w:szCs w:val="32"/>
              </w:rPr>
            </w:pPr>
          </w:p>
          <w:p>
            <w:pPr>
              <w:spacing w:line="525" w:lineRule="exact"/>
              <w:jc w:val="center"/>
              <w:rPr>
                <w:rFonts w:hint="eastAsia" w:ascii="黑体" w:hAnsi="黑?" w:eastAsia="黑体" w:cs="黑体"/>
                <w:sz w:val="32"/>
                <w:szCs w:val="32"/>
              </w:rPr>
            </w:pPr>
          </w:p>
          <w:p>
            <w:pPr>
              <w:spacing w:line="525" w:lineRule="exact"/>
              <w:jc w:val="center"/>
              <w:rPr>
                <w:rFonts w:hint="eastAsia" w:ascii="黑体" w:hAnsi="黑?" w:eastAsia="黑体" w:cs="黑体"/>
                <w:sz w:val="32"/>
                <w:szCs w:val="32"/>
              </w:rPr>
            </w:pPr>
          </w:p>
          <w:p>
            <w:pPr>
              <w:spacing w:line="525" w:lineRule="exact"/>
              <w:jc w:val="center"/>
              <w:rPr>
                <w:rFonts w:hint="eastAsia" w:ascii="黑体" w:hAnsi="黑?" w:eastAsia="黑体" w:cs="黑体"/>
                <w:sz w:val="32"/>
                <w:szCs w:val="32"/>
              </w:rPr>
            </w:pPr>
          </w:p>
          <w:p>
            <w:pPr>
              <w:spacing w:line="525" w:lineRule="exact"/>
              <w:jc w:val="center"/>
              <w:rPr>
                <w:rFonts w:hint="eastAsia" w:ascii="黑体" w:hAnsi="黑?" w:eastAsia="黑体" w:cs="黑体"/>
                <w:sz w:val="32"/>
                <w:szCs w:val="32"/>
              </w:rPr>
            </w:pPr>
          </w:p>
          <w:p>
            <w:pPr>
              <w:spacing w:line="525" w:lineRule="exact"/>
              <w:jc w:val="center"/>
              <w:rPr>
                <w:rFonts w:hint="eastAsia" w:ascii="黑体" w:hAnsi="黑?" w:eastAsia="黑体" w:cs="黑体"/>
                <w:sz w:val="32"/>
                <w:szCs w:val="32"/>
              </w:rPr>
            </w:pPr>
          </w:p>
          <w:p>
            <w:pPr>
              <w:spacing w:line="525" w:lineRule="exact"/>
              <w:jc w:val="center"/>
              <w:rPr>
                <w:rFonts w:hint="eastAsia" w:ascii="黑体" w:hAnsi="黑?" w:eastAsia="黑体" w:cs="黑体"/>
                <w:sz w:val="32"/>
                <w:szCs w:val="32"/>
              </w:rPr>
            </w:pPr>
          </w:p>
          <w:p>
            <w:pPr>
              <w:spacing w:line="525" w:lineRule="exact"/>
              <w:jc w:val="center"/>
              <w:rPr>
                <w:rFonts w:hint="eastAsia" w:ascii="黑体" w:hAnsi="黑?" w:eastAsia="黑体" w:cs="黑体"/>
                <w:sz w:val="32"/>
                <w:szCs w:val="32"/>
              </w:rPr>
            </w:pPr>
          </w:p>
          <w:p>
            <w:pPr>
              <w:spacing w:line="525" w:lineRule="exact"/>
              <w:jc w:val="center"/>
              <w:rPr>
                <w:rFonts w:hint="eastAsia" w:ascii="黑体" w:hAnsi="黑?" w:eastAsia="黑体" w:cs="黑体"/>
                <w:sz w:val="32"/>
                <w:szCs w:val="32"/>
              </w:rPr>
            </w:pPr>
          </w:p>
          <w:p>
            <w:pPr>
              <w:spacing w:line="525" w:lineRule="exact"/>
              <w:jc w:val="center"/>
              <w:rPr>
                <w:rFonts w:hint="eastAsia" w:ascii="黑体" w:hAnsi="黑?" w:eastAsia="黑体" w:cs="黑体"/>
                <w:sz w:val="32"/>
                <w:szCs w:val="32"/>
              </w:rPr>
            </w:pPr>
          </w:p>
          <w:p>
            <w:pPr>
              <w:spacing w:line="525" w:lineRule="exact"/>
              <w:jc w:val="center"/>
              <w:rPr>
                <w:rFonts w:hint="eastAsia" w:ascii="黑体" w:hAnsi="黑?" w:eastAsia="黑体" w:cs="黑体"/>
                <w:sz w:val="32"/>
                <w:szCs w:val="32"/>
              </w:rPr>
            </w:pPr>
          </w:p>
          <w:p>
            <w:pPr>
              <w:spacing w:line="525" w:lineRule="exact"/>
              <w:jc w:val="center"/>
              <w:rPr>
                <w:rFonts w:hint="eastAsia" w:ascii="黑体" w:hAnsi="黑?" w:eastAsia="黑体" w:cs="黑体"/>
                <w:sz w:val="32"/>
                <w:szCs w:val="32"/>
              </w:rPr>
            </w:pPr>
          </w:p>
          <w:p>
            <w:pPr>
              <w:spacing w:line="525" w:lineRule="exact"/>
              <w:jc w:val="center"/>
              <w:rPr>
                <w:rFonts w:hint="eastAsia" w:ascii="黑体" w:hAnsi="黑?" w:eastAsia="黑体" w:cs="黑体"/>
                <w:sz w:val="32"/>
                <w:szCs w:val="32"/>
              </w:rPr>
            </w:pPr>
          </w:p>
          <w:p>
            <w:pPr>
              <w:spacing w:line="525" w:lineRule="exact"/>
              <w:jc w:val="center"/>
              <w:rPr>
                <w:rFonts w:hint="eastAsia" w:ascii="黑体" w:hAnsi="黑?" w:eastAsia="黑体" w:cs="黑体"/>
                <w:sz w:val="32"/>
                <w:szCs w:val="32"/>
              </w:rPr>
            </w:pPr>
          </w:p>
          <w:p>
            <w:pPr>
              <w:spacing w:line="525" w:lineRule="exact"/>
              <w:jc w:val="center"/>
              <w:rPr>
                <w:rFonts w:hint="eastAsia" w:ascii="黑体" w:hAnsi="黑?" w:eastAsia="黑体" w:cs="黑体"/>
                <w:sz w:val="32"/>
                <w:szCs w:val="32"/>
              </w:rPr>
            </w:pPr>
            <w:r>
              <w:rPr>
                <w:rFonts w:hint="eastAsia" w:ascii="黑体" w:hAnsi="黑?" w:eastAsia="黑体" w:cs="黑体"/>
                <w:sz w:val="32"/>
                <w:szCs w:val="32"/>
              </w:rPr>
              <w:t>目　　录</w:t>
            </w:r>
          </w:p>
          <w:p>
            <w:pPr>
              <w:spacing w:line="555" w:lineRule="exact"/>
              <w:ind w:firstLine="640" w:firstLineChars="200"/>
              <w:rPr>
                <w:rFonts w:ascii="仿?" w:hAnsi="仿?" w:eastAsia="黑体" w:cs="仿?"/>
                <w:sz w:val="32"/>
                <w:szCs w:val="32"/>
              </w:rPr>
            </w:pPr>
            <w:r>
              <w:rPr>
                <w:rFonts w:hint="eastAsia" w:ascii="黑体" w:hAnsi="Times New Roman" w:eastAsia="黑体" w:cs="黑体"/>
                <w:sz w:val="32"/>
                <w:szCs w:val="32"/>
              </w:rPr>
              <w:t>第一部分</w:t>
            </w:r>
            <w:r>
              <w:rPr>
                <w:rFonts w:ascii="黑体" w:hAnsi="Times New Roman" w:eastAsia="黑体" w:cs="黑体"/>
                <w:sz w:val="32"/>
                <w:szCs w:val="32"/>
              </w:rPr>
              <w:t xml:space="preserve"> </w:t>
            </w:r>
            <w:r>
              <w:rPr>
                <w:rFonts w:hint="eastAsia" w:ascii="黑体" w:hAnsi="Times New Roman" w:eastAsia="黑体" w:cs="黑体"/>
                <w:sz w:val="32"/>
                <w:szCs w:val="32"/>
              </w:rPr>
              <w:t> </w:t>
            </w:r>
            <w:r>
              <w:rPr>
                <w:rFonts w:ascii="黑体" w:hAnsi="Times New Roman" w:eastAsia="黑体" w:cs="黑体"/>
                <w:sz w:val="32"/>
                <w:szCs w:val="32"/>
              </w:rPr>
              <w:t xml:space="preserve"> </w:t>
            </w:r>
            <w:r>
              <w:rPr>
                <w:rFonts w:hint="eastAsia" w:ascii="黑体" w:hAnsi="Times New Roman" w:eastAsia="黑体" w:cs="黑体"/>
                <w:sz w:val="32"/>
                <w:szCs w:val="32"/>
              </w:rPr>
              <w:t>部门概况</w:t>
            </w:r>
          </w:p>
          <w:p>
            <w:pPr>
              <w:spacing w:line="555" w:lineRule="exact"/>
              <w:rPr>
                <w:rFonts w:ascii="仿?_GB2312" w:hAnsi="仿?_GB2312" w:eastAsia="仿宋_GB2312" w:cs="仿?_GB2312"/>
                <w:sz w:val="32"/>
                <w:szCs w:val="32"/>
              </w:rPr>
            </w:pPr>
            <w:r>
              <w:rPr>
                <w:rFonts w:hint="eastAsia" w:ascii="仿宋_GB2312" w:hAnsi="仿?" w:eastAsia="仿宋_GB2312" w:cs="仿宋_GB2312"/>
                <w:sz w:val="32"/>
                <w:szCs w:val="32"/>
              </w:rPr>
              <w:t>　　一、部门主要职责</w:t>
            </w:r>
          </w:p>
          <w:p>
            <w:pPr>
              <w:spacing w:line="555" w:lineRule="exact"/>
              <w:rPr>
                <w:rFonts w:ascii="仿?_GB2312" w:hAnsi="仿?_GB2312" w:eastAsia="仿宋_GB2312" w:cs="仿?_GB2312"/>
                <w:sz w:val="32"/>
                <w:szCs w:val="32"/>
              </w:rPr>
            </w:pPr>
            <w:r>
              <w:rPr>
                <w:rFonts w:hint="eastAsia" w:ascii="仿宋_GB2312" w:hAnsi="仿?_GB2312" w:eastAsia="仿宋_GB2312" w:cs="仿宋_GB2312"/>
                <w:sz w:val="32"/>
                <w:szCs w:val="32"/>
              </w:rPr>
              <w:t>　　二、部门预算单位基本情况</w:t>
            </w:r>
          </w:p>
          <w:p>
            <w:pPr>
              <w:spacing w:line="555" w:lineRule="exact"/>
              <w:rPr>
                <w:rFonts w:ascii="黑?" w:hAnsi="黑?" w:eastAsia="仿宋_GB2312" w:cs="黑?"/>
                <w:sz w:val="32"/>
                <w:szCs w:val="32"/>
              </w:rPr>
            </w:pPr>
            <w:r>
              <w:rPr>
                <w:rFonts w:hint="eastAsia" w:ascii="仿宋_GB2312" w:hAnsi="仿?_GB2312" w:eastAsia="仿宋_GB2312" w:cs="仿宋_GB2312"/>
                <w:sz w:val="32"/>
                <w:szCs w:val="32"/>
              </w:rPr>
              <w:t>　　三、部门主要工作任务</w:t>
            </w:r>
          </w:p>
          <w:p>
            <w:pPr>
              <w:spacing w:line="555" w:lineRule="exact"/>
              <w:rPr>
                <w:rFonts w:ascii="黑?" w:hAnsi="黑?" w:eastAsia="黑体" w:cs="黑?"/>
                <w:sz w:val="32"/>
                <w:szCs w:val="32"/>
              </w:rPr>
            </w:pPr>
            <w:r>
              <w:rPr>
                <w:rFonts w:hint="eastAsia" w:ascii="黑体" w:hAnsi="黑?" w:eastAsia="黑体" w:cs="黑体"/>
                <w:sz w:val="32"/>
                <w:szCs w:val="32"/>
              </w:rPr>
              <w:t>　　第二部分</w:t>
            </w:r>
            <w:r>
              <w:rPr>
                <w:rFonts w:ascii="黑体" w:hAnsi="黑?" w:eastAsia="黑体" w:cs="黑体"/>
                <w:sz w:val="32"/>
                <w:szCs w:val="32"/>
              </w:rPr>
              <w:t xml:space="preserve"> </w:t>
            </w:r>
            <w:r>
              <w:rPr>
                <w:rFonts w:hint="eastAsia" w:ascii="黑体" w:hAnsi="黑?" w:eastAsia="黑体" w:cs="黑体"/>
                <w:sz w:val="32"/>
                <w:szCs w:val="32"/>
              </w:rPr>
              <w:t> </w:t>
            </w:r>
            <w:r>
              <w:rPr>
                <w:rFonts w:ascii="黑体" w:hAnsi="黑?" w:eastAsia="黑体" w:cs="黑体"/>
                <w:sz w:val="32"/>
                <w:szCs w:val="32"/>
              </w:rPr>
              <w:t xml:space="preserve"> 2024</w:t>
            </w:r>
            <w:r>
              <w:rPr>
                <w:rFonts w:hint="eastAsia" w:ascii="黑体" w:hAnsi="黑?" w:eastAsia="黑体" w:cs="黑体"/>
                <w:sz w:val="32"/>
                <w:szCs w:val="32"/>
              </w:rPr>
              <w:t>年部门预算说明</w:t>
            </w:r>
          </w:p>
          <w:p>
            <w:pPr>
              <w:spacing w:line="555" w:lineRule="exact"/>
              <w:rPr>
                <w:rFonts w:ascii="仿?_GB2312" w:hAnsi="仿?_GB2312" w:eastAsia="仿宋_GB2312" w:cs="仿?_GB2312"/>
                <w:sz w:val="32"/>
                <w:szCs w:val="32"/>
              </w:rPr>
            </w:pPr>
            <w:r>
              <w:rPr>
                <w:rFonts w:hint="eastAsia" w:ascii="仿宋_GB2312" w:hAnsi="黑?" w:eastAsia="仿宋_GB2312" w:cs="仿宋_GB2312"/>
                <w:sz w:val="32"/>
                <w:szCs w:val="32"/>
              </w:rPr>
              <w:t>　　一、</w:t>
            </w:r>
            <w:r>
              <w:rPr>
                <w:rFonts w:ascii="仿宋_GB2312" w:hAnsi="黑?" w:eastAsia="仿宋_GB2312" w:cs="仿宋_GB2312"/>
                <w:sz w:val="32"/>
                <w:szCs w:val="32"/>
              </w:rPr>
              <w:t>2024</w:t>
            </w:r>
            <w:r>
              <w:rPr>
                <w:rFonts w:hint="eastAsia" w:ascii="仿宋_GB2312" w:hAnsi="黑?" w:eastAsia="仿宋_GB2312" w:cs="仿宋_GB2312"/>
                <w:sz w:val="32"/>
                <w:szCs w:val="32"/>
              </w:rPr>
              <w:t>年部门预算收支总体情况</w:t>
            </w:r>
          </w:p>
          <w:p>
            <w:pPr>
              <w:spacing w:line="555" w:lineRule="exact"/>
              <w:rPr>
                <w:rFonts w:ascii="仿?_GB2312" w:hAnsi="仿?_GB2312" w:eastAsia="仿宋_GB2312" w:cs="仿?_GB2312"/>
                <w:sz w:val="32"/>
                <w:szCs w:val="32"/>
              </w:rPr>
            </w:pPr>
            <w:r>
              <w:rPr>
                <w:rFonts w:hint="eastAsia" w:ascii="仿宋_GB2312" w:hAnsi="仿?_GB2312" w:eastAsia="仿宋_GB2312" w:cs="仿宋_GB2312"/>
                <w:sz w:val="32"/>
                <w:szCs w:val="32"/>
              </w:rPr>
              <w:t>　　二、一般公共预算财政拨款支出预算情况</w:t>
            </w:r>
          </w:p>
          <w:p>
            <w:pPr>
              <w:spacing w:line="555" w:lineRule="exact"/>
              <w:rPr>
                <w:rFonts w:ascii="仿?_GB2312" w:hAnsi="仿?_GB2312" w:eastAsia="仿宋_GB2312" w:cs="仿?_GB2312"/>
                <w:sz w:val="32"/>
                <w:szCs w:val="32"/>
              </w:rPr>
            </w:pPr>
            <w:r>
              <w:rPr>
                <w:rFonts w:hint="eastAsia" w:ascii="仿宋_GB2312" w:hAnsi="仿?_GB2312" w:eastAsia="仿宋_GB2312" w:cs="仿宋_GB2312"/>
                <w:sz w:val="32"/>
                <w:szCs w:val="32"/>
              </w:rPr>
              <w:t>　　三、政府性基金预算财政拨款支出情况</w:t>
            </w:r>
          </w:p>
          <w:p>
            <w:pPr>
              <w:spacing w:line="555" w:lineRule="exact"/>
              <w:rPr>
                <w:rFonts w:ascii="仿?_GB2312" w:hAnsi="仿?_GB2312" w:eastAsia="仿宋_GB2312" w:cs="仿?_GB2312"/>
                <w:sz w:val="32"/>
                <w:szCs w:val="32"/>
              </w:rPr>
            </w:pPr>
            <w:r>
              <w:rPr>
                <w:rFonts w:hint="eastAsia" w:ascii="仿宋_GB2312" w:hAnsi="仿?_GB2312" w:eastAsia="仿宋_GB2312" w:cs="仿宋_GB2312"/>
                <w:sz w:val="32"/>
                <w:szCs w:val="32"/>
              </w:rPr>
              <w:t>　　四、“三公”经费财政拨款预算情况</w:t>
            </w:r>
          </w:p>
          <w:p>
            <w:pPr>
              <w:spacing w:line="555" w:lineRule="exact"/>
              <w:rPr>
                <w:rFonts w:ascii="仿?_GB2312" w:hAnsi="仿?_GB2312" w:eastAsia="仿宋_GB2312" w:cs="仿?_GB2312"/>
                <w:sz w:val="32"/>
                <w:szCs w:val="32"/>
              </w:rPr>
            </w:pPr>
            <w:r>
              <w:rPr>
                <w:rFonts w:hint="eastAsia" w:ascii="仿宋_GB2312" w:hAnsi="仿?_GB2312" w:eastAsia="仿宋_GB2312" w:cs="仿宋_GB2312"/>
                <w:sz w:val="32"/>
                <w:szCs w:val="32"/>
              </w:rPr>
              <w:t>　　五、部分项目情况说明</w:t>
            </w:r>
          </w:p>
          <w:p>
            <w:pPr>
              <w:spacing w:line="555" w:lineRule="exact"/>
              <w:rPr>
                <w:rFonts w:ascii="黑?" w:hAnsi="黑?" w:eastAsia="仿宋_GB2312" w:cs="黑?"/>
                <w:sz w:val="32"/>
                <w:szCs w:val="32"/>
              </w:rPr>
            </w:pPr>
            <w:r>
              <w:rPr>
                <w:rFonts w:hint="eastAsia" w:ascii="仿宋_GB2312" w:hAnsi="仿?_GB2312" w:eastAsia="仿宋_GB2312" w:cs="仿宋_GB2312"/>
                <w:sz w:val="32"/>
                <w:szCs w:val="32"/>
              </w:rPr>
              <w:t>　　六、其他重要事项的情况说明</w:t>
            </w:r>
          </w:p>
          <w:p>
            <w:pPr>
              <w:spacing w:line="555" w:lineRule="exact"/>
              <w:rPr>
                <w:rFonts w:ascii="黑?" w:hAnsi="黑?" w:eastAsia="黑体" w:cs="黑?"/>
                <w:sz w:val="32"/>
                <w:szCs w:val="32"/>
              </w:rPr>
            </w:pPr>
            <w:r>
              <w:rPr>
                <w:rFonts w:hint="eastAsia" w:ascii="黑体" w:hAnsi="黑?" w:eastAsia="黑体" w:cs="黑体"/>
                <w:sz w:val="32"/>
                <w:szCs w:val="32"/>
              </w:rPr>
              <w:t>　　第三部分</w:t>
            </w:r>
            <w:r>
              <w:rPr>
                <w:rFonts w:ascii="黑体" w:hAnsi="黑?" w:eastAsia="黑体" w:cs="黑体"/>
                <w:sz w:val="32"/>
                <w:szCs w:val="32"/>
              </w:rPr>
              <w:t xml:space="preserve"> </w:t>
            </w:r>
            <w:r>
              <w:rPr>
                <w:rFonts w:hint="eastAsia" w:ascii="黑体" w:hAnsi="黑?" w:eastAsia="黑体" w:cs="黑体"/>
                <w:sz w:val="32"/>
                <w:szCs w:val="32"/>
              </w:rPr>
              <w:t> </w:t>
            </w:r>
            <w:r>
              <w:rPr>
                <w:rFonts w:ascii="黑体" w:hAnsi="黑?" w:eastAsia="黑体" w:cs="黑体"/>
                <w:sz w:val="32"/>
                <w:szCs w:val="32"/>
              </w:rPr>
              <w:t xml:space="preserve"> </w:t>
            </w:r>
            <w:r>
              <w:rPr>
                <w:rFonts w:hint="eastAsia" w:ascii="黑体" w:hAnsi="黑?" w:eastAsia="黑体" w:cs="黑体"/>
                <w:sz w:val="32"/>
                <w:szCs w:val="32"/>
              </w:rPr>
              <w:t>名词解释</w:t>
            </w:r>
          </w:p>
          <w:p>
            <w:pPr>
              <w:spacing w:line="555" w:lineRule="exact"/>
              <w:rPr>
                <w:rFonts w:ascii="黑?" w:hAnsi="黑?" w:eastAsia="黑体" w:cs="黑?"/>
                <w:sz w:val="32"/>
                <w:szCs w:val="32"/>
              </w:rPr>
            </w:pPr>
            <w:r>
              <w:rPr>
                <w:rFonts w:hint="eastAsia" w:ascii="黑体" w:hAnsi="黑?" w:eastAsia="黑体" w:cs="黑体"/>
                <w:sz w:val="32"/>
                <w:szCs w:val="32"/>
              </w:rPr>
              <w:t>　　第四部分</w:t>
            </w:r>
            <w:r>
              <w:rPr>
                <w:rFonts w:ascii="黑体" w:hAnsi="黑?" w:eastAsia="黑体" w:cs="黑体"/>
                <w:sz w:val="32"/>
                <w:szCs w:val="32"/>
              </w:rPr>
              <w:t xml:space="preserve"> </w:t>
            </w:r>
            <w:r>
              <w:rPr>
                <w:rFonts w:hint="eastAsia" w:ascii="黑体" w:hAnsi="黑?" w:eastAsia="黑体" w:cs="黑体"/>
                <w:sz w:val="32"/>
                <w:szCs w:val="32"/>
              </w:rPr>
              <w:t> </w:t>
            </w:r>
            <w:r>
              <w:rPr>
                <w:rFonts w:ascii="黑体" w:hAnsi="黑?" w:eastAsia="黑体" w:cs="黑体"/>
                <w:sz w:val="32"/>
                <w:szCs w:val="32"/>
              </w:rPr>
              <w:t xml:space="preserve"> 2024</w:t>
            </w:r>
            <w:r>
              <w:rPr>
                <w:rFonts w:hint="eastAsia" w:ascii="黑体" w:hAnsi="黑?" w:eastAsia="黑体" w:cs="黑体"/>
                <w:sz w:val="32"/>
                <w:szCs w:val="32"/>
              </w:rPr>
              <w:t>年部门预算附表</w:t>
            </w:r>
          </w:p>
          <w:p>
            <w:pPr>
              <w:spacing w:line="555" w:lineRule="exact"/>
              <w:rPr>
                <w:rFonts w:ascii="仿?_GB2312" w:hAnsi="仿?_GB2312" w:eastAsia="仿宋_GB2312" w:cs="仿?_GB2312"/>
                <w:sz w:val="32"/>
                <w:szCs w:val="32"/>
              </w:rPr>
            </w:pPr>
            <w:r>
              <w:rPr>
                <w:rFonts w:hint="eastAsia" w:ascii="仿宋_GB2312" w:hAnsi="黑?" w:eastAsia="仿宋_GB2312" w:cs="仿宋_GB2312"/>
                <w:sz w:val="32"/>
                <w:szCs w:val="32"/>
              </w:rPr>
              <w:t>　　一、部门收支预算总体情况表</w:t>
            </w:r>
          </w:p>
          <w:p>
            <w:pPr>
              <w:spacing w:line="555" w:lineRule="exact"/>
              <w:rPr>
                <w:rFonts w:ascii="仿?_GB2312" w:hAnsi="仿?_GB2312" w:eastAsia="仿宋_GB2312" w:cs="仿?_GB2312"/>
                <w:sz w:val="32"/>
                <w:szCs w:val="32"/>
              </w:rPr>
            </w:pPr>
            <w:r>
              <w:rPr>
                <w:rFonts w:hint="eastAsia" w:ascii="仿宋_GB2312" w:hAnsi="仿?_GB2312" w:eastAsia="仿宋_GB2312" w:cs="仿宋_GB2312"/>
                <w:sz w:val="32"/>
                <w:szCs w:val="32"/>
              </w:rPr>
              <w:t>　　二、部门收入预算总体情况表</w:t>
            </w:r>
          </w:p>
          <w:p>
            <w:pPr>
              <w:spacing w:line="555" w:lineRule="exact"/>
              <w:rPr>
                <w:rFonts w:ascii="仿?_GB2312" w:hAnsi="仿?_GB2312" w:eastAsia="仿宋_GB2312" w:cs="仿?_GB2312"/>
                <w:sz w:val="32"/>
                <w:szCs w:val="32"/>
              </w:rPr>
            </w:pPr>
            <w:r>
              <w:rPr>
                <w:rFonts w:hint="eastAsia" w:ascii="仿宋_GB2312" w:hAnsi="仿?_GB2312" w:eastAsia="仿宋_GB2312" w:cs="仿宋_GB2312"/>
                <w:sz w:val="32"/>
                <w:szCs w:val="32"/>
              </w:rPr>
              <w:t>　　三、部门支出预算总体情况表</w:t>
            </w:r>
          </w:p>
          <w:p>
            <w:pPr>
              <w:spacing w:line="555" w:lineRule="exact"/>
              <w:rPr>
                <w:rFonts w:ascii="仿?_GB2312" w:hAnsi="仿?_GB2312" w:eastAsia="仿宋_GB2312" w:cs="仿?_GB2312"/>
                <w:sz w:val="32"/>
                <w:szCs w:val="32"/>
              </w:rPr>
            </w:pPr>
            <w:r>
              <w:rPr>
                <w:rFonts w:hint="eastAsia" w:ascii="仿宋_GB2312" w:hAnsi="仿?_GB2312" w:eastAsia="仿宋_GB2312" w:cs="仿宋_GB2312"/>
                <w:sz w:val="32"/>
                <w:szCs w:val="32"/>
              </w:rPr>
              <w:t>　　四、财政拨款收支预算总体情况表</w:t>
            </w:r>
          </w:p>
          <w:p>
            <w:pPr>
              <w:spacing w:line="555" w:lineRule="exact"/>
              <w:rPr>
                <w:rFonts w:ascii="仿?_GB2312" w:hAnsi="仿?_GB2312" w:eastAsia="仿宋_GB2312" w:cs="仿?_GB2312"/>
                <w:sz w:val="32"/>
                <w:szCs w:val="32"/>
              </w:rPr>
            </w:pPr>
            <w:r>
              <w:rPr>
                <w:rFonts w:hint="eastAsia" w:ascii="仿宋_GB2312" w:hAnsi="仿?_GB2312" w:eastAsia="仿宋_GB2312" w:cs="仿宋_GB2312"/>
                <w:sz w:val="32"/>
                <w:szCs w:val="32"/>
              </w:rPr>
              <w:t>　　五、</w:t>
            </w:r>
            <w:r>
              <w:rPr>
                <w:rFonts w:ascii="仿宋_GB2312" w:hAnsi="仿?_GB2312" w:eastAsia="仿宋_GB2312" w:cs="仿宋_GB2312"/>
                <w:sz w:val="32"/>
                <w:szCs w:val="32"/>
              </w:rPr>
              <w:t xml:space="preserve"> </w:t>
            </w:r>
            <w:r>
              <w:rPr>
                <w:rFonts w:hint="eastAsia" w:ascii="仿宋_GB2312" w:hAnsi="仿?_GB2312" w:eastAsia="仿宋_GB2312" w:cs="仿宋_GB2312"/>
                <w:sz w:val="32"/>
                <w:szCs w:val="32"/>
              </w:rPr>
              <w:t>一般公共预算支出情况表</w:t>
            </w:r>
          </w:p>
          <w:p>
            <w:pPr>
              <w:spacing w:line="555" w:lineRule="exact"/>
              <w:rPr>
                <w:rFonts w:ascii="仿?_GB2312" w:hAnsi="仿?_GB2312" w:eastAsia="仿宋_GB2312" w:cs="仿?_GB2312"/>
                <w:sz w:val="32"/>
                <w:szCs w:val="32"/>
              </w:rPr>
            </w:pPr>
            <w:r>
              <w:rPr>
                <w:rFonts w:hint="eastAsia" w:ascii="仿宋_GB2312" w:hAnsi="仿?_GB2312" w:eastAsia="仿宋_GB2312" w:cs="仿宋_GB2312"/>
                <w:sz w:val="32"/>
                <w:szCs w:val="32"/>
              </w:rPr>
              <w:t>　　六、一般公共预算基本支出情况表（经济分类款级科目）</w:t>
            </w:r>
          </w:p>
          <w:p>
            <w:pPr>
              <w:spacing w:line="555" w:lineRule="exact"/>
              <w:rPr>
                <w:rFonts w:ascii="仿?_GB2312" w:hAnsi="仿?_GB2312" w:eastAsia="仿宋_GB2312" w:cs="仿?_GB2312"/>
                <w:sz w:val="32"/>
                <w:szCs w:val="32"/>
              </w:rPr>
            </w:pPr>
            <w:r>
              <w:rPr>
                <w:rFonts w:hint="eastAsia" w:ascii="仿宋_GB2312" w:hAnsi="仿?_GB2312" w:eastAsia="仿宋_GB2312" w:cs="仿宋_GB2312"/>
                <w:sz w:val="32"/>
                <w:szCs w:val="32"/>
              </w:rPr>
              <w:t>　　七、一般公共预算“三公”经费支出情况表</w:t>
            </w:r>
          </w:p>
          <w:p>
            <w:pPr>
              <w:spacing w:line="555" w:lineRule="exact"/>
              <w:rPr>
                <w:rFonts w:ascii="仿?_GB2312" w:hAnsi="仿?_GB2312" w:eastAsia="仿宋_GB2312" w:cs="仿?_GB2312"/>
                <w:sz w:val="32"/>
                <w:szCs w:val="32"/>
              </w:rPr>
            </w:pPr>
            <w:r>
              <w:rPr>
                <w:rFonts w:hint="eastAsia" w:ascii="仿宋_GB2312" w:hAnsi="仿?_GB2312" w:eastAsia="仿宋_GB2312" w:cs="仿宋_GB2312"/>
                <w:sz w:val="32"/>
                <w:szCs w:val="32"/>
              </w:rPr>
              <w:t>　　八、政府性基金预算支出情况表</w:t>
            </w:r>
          </w:p>
          <w:p>
            <w:pPr>
              <w:spacing w:line="555" w:lineRule="exact"/>
              <w:rPr>
                <w:rFonts w:ascii="仿?_GB2312" w:hAnsi="仿?_GB2312" w:eastAsia="仿宋_GB2312" w:cs="仿?_GB2312"/>
                <w:sz w:val="32"/>
                <w:szCs w:val="32"/>
              </w:rPr>
            </w:pPr>
            <w:r>
              <w:rPr>
                <w:rFonts w:hint="eastAsia" w:ascii="仿宋_GB2312" w:hAnsi="仿?_GB2312" w:eastAsia="仿宋_GB2312" w:cs="仿宋_GB2312"/>
                <w:sz w:val="32"/>
                <w:szCs w:val="32"/>
              </w:rPr>
              <w:t>　　九、市对区转移支付项目支出预算表</w:t>
            </w:r>
          </w:p>
          <w:p>
            <w:pPr>
              <w:spacing w:line="555" w:lineRule="exact"/>
              <w:rPr>
                <w:rFonts w:ascii="仿?_GB2312" w:hAnsi="仿?_GB2312" w:eastAsia="仿宋_GB2312" w:cs="仿?_GB2312"/>
                <w:sz w:val="32"/>
                <w:szCs w:val="32"/>
              </w:rPr>
            </w:pPr>
            <w:r>
              <w:rPr>
                <w:rFonts w:hint="eastAsia" w:ascii="仿宋_GB2312" w:hAnsi="仿?_GB2312" w:eastAsia="仿宋_GB2312" w:cs="仿宋_GB2312"/>
                <w:sz w:val="32"/>
                <w:szCs w:val="32"/>
              </w:rPr>
              <w:t>　　十、部门整体支出绩效目标表</w:t>
            </w:r>
          </w:p>
          <w:p>
            <w:pPr>
              <w:spacing w:line="555" w:lineRule="exact"/>
              <w:rPr>
                <w:rFonts w:ascii="仿宋_GB2312" w:hAnsi="仿?_GB2312" w:eastAsia="仿宋_GB2312" w:cs="仿宋_GB2312"/>
                <w:sz w:val="32"/>
                <w:szCs w:val="32"/>
              </w:rPr>
            </w:pPr>
            <w:r>
              <w:rPr>
                <w:rFonts w:hint="eastAsia" w:ascii="仿宋_GB2312" w:hAnsi="仿?_GB2312" w:eastAsia="仿宋_GB2312" w:cs="仿宋_GB2312"/>
                <w:sz w:val="32"/>
                <w:szCs w:val="32"/>
              </w:rPr>
              <w:t>　　十一、一级项目绩效目标表</w:t>
            </w:r>
          </w:p>
        </w:tc>
      </w:tr>
    </w:tbl>
    <w:p>
      <w:pPr>
        <w:rPr>
          <w:rFonts w:hint="eastAsia" w:ascii="方正小标宋简体" w:hAnsi="Times New Roman" w:eastAsia="方正小标宋简体" w:cs="方正小标宋简体"/>
          <w:sz w:val="52"/>
          <w:szCs w:val="52"/>
        </w:rPr>
      </w:pPr>
      <w:r>
        <w:rPr>
          <w:rFonts w:hint="eastAsia" w:ascii="方正小标宋简体" w:hAnsi="Times New Roman" w:eastAsia="方正小标宋简体" w:cs="方正小标宋简体"/>
          <w:sz w:val="52"/>
          <w:szCs w:val="52"/>
        </w:rPr>
        <w:br w:type="page"/>
      </w:r>
    </w:p>
    <w:p>
      <w:pPr>
        <w:keepNext w:val="0"/>
        <w:keepLines w:val="0"/>
        <w:pageBreakBefore w:val="0"/>
        <w:widowControl w:val="0"/>
        <w:kinsoku/>
        <w:wordWrap/>
        <w:overflowPunct/>
        <w:topLinePunct w:val="0"/>
        <w:autoSpaceDE w:val="0"/>
        <w:autoSpaceDN w:val="0"/>
        <w:bidi w:val="0"/>
        <w:adjustRightInd w:val="0"/>
        <w:snapToGrid/>
        <w:spacing w:line="555" w:lineRule="exact"/>
        <w:ind w:firstLine="640" w:firstLineChars="200"/>
        <w:textAlignment w:val="auto"/>
        <w:rPr>
          <w:rFonts w:hint="eastAsia" w:ascii="仿宋_GB2312" w:hAnsi="仿?_GB2312" w:eastAsia="仿宋_GB2312" w:cs="仿宋_GB2312"/>
          <w:sz w:val="32"/>
          <w:szCs w:val="32"/>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outlineLvl w:val="0"/>
        <w:rPr>
          <w:rFonts w:hint="eastAsia" w:ascii="黑体" w:hAnsi="Times New Roman" w:eastAsia="黑体" w:cs="黑体"/>
          <w:sz w:val="36"/>
          <w:szCs w:val="36"/>
        </w:rPr>
      </w:pPr>
      <w:bookmarkStart w:id="0" w:name="_Toc25732"/>
      <w:r>
        <w:rPr>
          <w:rFonts w:hint="eastAsia" w:ascii="黑体" w:hAnsi="Times New Roman" w:eastAsia="黑体" w:cs="黑体"/>
          <w:sz w:val="36"/>
          <w:szCs w:val="36"/>
        </w:rPr>
        <w:t>第一部分  部门概况</w:t>
      </w:r>
      <w:bookmarkEnd w:id="0"/>
    </w:p>
    <w:p>
      <w:pPr>
        <w:keepNext w:val="0"/>
        <w:keepLines w:val="0"/>
        <w:pageBreakBefore w:val="0"/>
        <w:widowControl w:val="0"/>
        <w:kinsoku/>
        <w:wordWrap/>
        <w:overflowPunct/>
        <w:topLinePunct w:val="0"/>
        <w:autoSpaceDE w:val="0"/>
        <w:autoSpaceDN w:val="0"/>
        <w:bidi w:val="0"/>
        <w:adjustRightInd w:val="0"/>
        <w:snapToGrid/>
        <w:spacing w:line="555" w:lineRule="exact"/>
        <w:ind w:firstLine="640" w:firstLineChars="200"/>
        <w:textAlignment w:val="auto"/>
        <w:outlineLvl w:val="1"/>
        <w:rPr>
          <w:rFonts w:ascii="仿?_GB2312" w:hAnsi="仿?_GB2312" w:eastAsia="黑体" w:cs="仿?_GB2312"/>
          <w:sz w:val="32"/>
          <w:szCs w:val="32"/>
        </w:rPr>
      </w:pPr>
      <w:bookmarkStart w:id="1" w:name="_Toc32415"/>
      <w:r>
        <w:rPr>
          <w:rFonts w:hint="eastAsia" w:ascii="黑体" w:hAnsi="Times New Roman" w:eastAsia="黑体" w:cs="黑体"/>
          <w:sz w:val="32"/>
          <w:szCs w:val="32"/>
        </w:rPr>
        <w:t>一、部门主要职责</w:t>
      </w:r>
      <w:bookmarkEnd w:id="1"/>
    </w:p>
    <w:p>
      <w:pPr>
        <w:spacing w:line="555" w:lineRule="exact"/>
        <w:rPr>
          <w:rFonts w:ascii="仿?_GB2312" w:hAnsi="仿?_GB2312" w:eastAsia="仿宋_GB2312" w:cs="仿?_GB2312"/>
          <w:sz w:val="32"/>
          <w:szCs w:val="32"/>
        </w:rPr>
      </w:pPr>
      <w:r>
        <w:rPr>
          <w:rFonts w:hint="eastAsia" w:ascii="仿宋_GB2312" w:hAnsi="仿?_GB2312" w:eastAsia="仿宋_GB2312" w:cs="仿宋_GB2312"/>
          <w:sz w:val="32"/>
          <w:szCs w:val="32"/>
        </w:rPr>
        <w:t>　　厦门市文学艺术界联合会的主要职责是：</w:t>
      </w:r>
    </w:p>
    <w:p>
      <w:pPr>
        <w:spacing w:line="555" w:lineRule="exact"/>
        <w:rPr>
          <w:rFonts w:ascii="仿?_GB2312" w:hAnsi="仿?_GB2312" w:eastAsia="仿宋_GB2312" w:cs="仿?_GB2312"/>
          <w:sz w:val="32"/>
          <w:szCs w:val="32"/>
        </w:rPr>
      </w:pPr>
      <w:r>
        <w:rPr>
          <w:rFonts w:hint="eastAsia" w:ascii="仿宋_GB2312" w:hAnsi="仿?_GB2312" w:eastAsia="仿宋_GB2312" w:cs="仿宋_GB2312"/>
          <w:sz w:val="32"/>
          <w:szCs w:val="32"/>
        </w:rPr>
        <w:t>　　（一）</w:t>
      </w:r>
      <w:r>
        <w:rPr>
          <w:rFonts w:hint="eastAsia" w:ascii="仿宋" w:hAnsi="仿宋" w:eastAsia="仿宋"/>
          <w:sz w:val="32"/>
          <w:szCs w:val="32"/>
        </w:rPr>
        <w:t>充分发挥文联作为党和政府联系文艺家的桥梁和纽带和发展文学艺术事业的重要社会力量的作用</w:t>
      </w:r>
      <w:r>
        <w:rPr>
          <w:rFonts w:hint="eastAsia" w:ascii="仿宋_GB2312" w:hAnsi="仿?_GB2312" w:eastAsia="仿宋_GB2312" w:cs="仿宋_GB2312"/>
          <w:sz w:val="32"/>
          <w:szCs w:val="32"/>
        </w:rPr>
        <w:t>。</w:t>
      </w:r>
    </w:p>
    <w:p>
      <w:pPr>
        <w:spacing w:line="555" w:lineRule="exact"/>
        <w:outlineLvl w:val="9"/>
        <w:rPr>
          <w:rFonts w:ascii="仿?_GB2312" w:hAnsi="仿?_GB2312" w:eastAsia="仿宋_GB2312" w:cs="仿?_GB2312"/>
          <w:sz w:val="32"/>
          <w:szCs w:val="32"/>
        </w:rPr>
      </w:pPr>
      <w:r>
        <w:rPr>
          <w:rFonts w:hint="eastAsia" w:ascii="仿宋_GB2312" w:hAnsi="仿?_GB2312" w:eastAsia="仿宋_GB2312" w:cs="仿宋_GB2312"/>
          <w:sz w:val="32"/>
          <w:szCs w:val="32"/>
        </w:rPr>
        <w:t>　　</w:t>
      </w:r>
      <w:bookmarkStart w:id="2" w:name="_Toc24711"/>
      <w:r>
        <w:rPr>
          <w:rFonts w:hint="eastAsia" w:ascii="仿宋_GB2312" w:hAnsi="仿?_GB2312" w:eastAsia="仿宋_GB2312" w:cs="仿宋_GB2312"/>
          <w:sz w:val="32"/>
          <w:szCs w:val="32"/>
        </w:rPr>
        <w:t>（二）</w:t>
      </w:r>
      <w:r>
        <w:rPr>
          <w:rFonts w:hint="eastAsia" w:ascii="仿宋" w:hAnsi="仿宋" w:eastAsia="仿宋"/>
          <w:sz w:val="32"/>
          <w:szCs w:val="32"/>
        </w:rPr>
        <w:t>致力于繁荣我市社会主义文学艺术事业</w:t>
      </w:r>
      <w:r>
        <w:rPr>
          <w:rFonts w:hint="eastAsia" w:ascii="仿宋_GB2312" w:hAnsi="仿?_GB2312" w:eastAsia="仿宋_GB2312" w:cs="仿宋_GB2312"/>
          <w:sz w:val="32"/>
          <w:szCs w:val="32"/>
        </w:rPr>
        <w:t>。</w:t>
      </w:r>
      <w:bookmarkEnd w:id="2"/>
    </w:p>
    <w:p>
      <w:pPr>
        <w:spacing w:line="555" w:lineRule="exact"/>
        <w:ind w:firstLine="640"/>
        <w:outlineLvl w:val="9"/>
        <w:rPr>
          <w:rFonts w:hint="eastAsia" w:ascii="仿宋_GB2312" w:hAnsi="仿?_GB2312" w:eastAsia="仿宋_GB2312" w:cs="仿宋_GB2312"/>
          <w:sz w:val="32"/>
          <w:szCs w:val="32"/>
        </w:rPr>
      </w:pPr>
      <w:r>
        <w:rPr>
          <w:rFonts w:hint="eastAsia" w:ascii="仿宋_GB2312" w:hAnsi="仿?_GB2312" w:eastAsia="仿宋_GB2312" w:cs="仿宋_GB2312"/>
          <w:sz w:val="32"/>
          <w:szCs w:val="32"/>
        </w:rPr>
        <w:t>（三）</w:t>
      </w:r>
      <w:r>
        <w:rPr>
          <w:rFonts w:hint="eastAsia" w:ascii="仿宋" w:hAnsi="仿宋" w:eastAsia="仿宋"/>
          <w:sz w:val="32"/>
          <w:szCs w:val="32"/>
        </w:rPr>
        <w:t>开展文学艺术交流，对团体会员（各文艺协会）开展联络、协调、服务工作，通过组织学习、深入生活、文艺创作、理论研究、学术讨论、文艺评奖、书刊出版、影视制作、人才培训、对外交流等项工作，对团体会员进行业务指导</w:t>
      </w:r>
      <w:r>
        <w:rPr>
          <w:rFonts w:hint="eastAsia" w:ascii="仿宋_GB2312" w:hAnsi="仿?_GB2312" w:eastAsia="仿宋_GB2312" w:cs="仿宋_GB2312"/>
          <w:sz w:val="32"/>
          <w:szCs w:val="32"/>
        </w:rPr>
        <w:t>。</w:t>
      </w:r>
    </w:p>
    <w:p>
      <w:pPr>
        <w:spacing w:line="555" w:lineRule="exact"/>
        <w:ind w:firstLine="640"/>
        <w:outlineLvl w:val="9"/>
        <w:rPr>
          <w:rFonts w:hint="eastAsia" w:ascii="仿宋" w:hAnsi="仿宋" w:eastAsia="仿宋" w:cs="仿宋"/>
          <w:sz w:val="32"/>
          <w:szCs w:val="32"/>
          <w:lang w:eastAsia="zh-CN"/>
        </w:rPr>
      </w:pPr>
      <w:bookmarkStart w:id="3" w:name="_Toc3285"/>
      <w:r>
        <w:rPr>
          <w:rFonts w:hint="eastAsia" w:ascii="仿宋_GB2312" w:hAnsi="仿?_GB2312" w:eastAsia="仿宋_GB2312" w:cs="仿宋_GB2312"/>
          <w:sz w:val="32"/>
          <w:szCs w:val="32"/>
          <w:lang w:eastAsia="zh-CN"/>
        </w:rPr>
        <w:t>（四）</w:t>
      </w:r>
      <w:r>
        <w:rPr>
          <w:rFonts w:hint="eastAsia" w:ascii="仿宋" w:hAnsi="仿宋" w:eastAsia="仿宋" w:cs="仿宋"/>
          <w:sz w:val="32"/>
          <w:szCs w:val="32"/>
        </w:rPr>
        <w:t>负责我市文艺类重点人才引进的</w:t>
      </w:r>
      <w:r>
        <w:rPr>
          <w:rFonts w:hint="eastAsia" w:ascii="仿宋" w:hAnsi="仿宋" w:eastAsia="仿宋" w:cs="仿宋"/>
          <w:sz w:val="32"/>
          <w:szCs w:val="32"/>
          <w:lang w:eastAsia="zh-CN"/>
        </w:rPr>
        <w:t>评鉴工作。</w:t>
      </w:r>
      <w:bookmarkEnd w:id="3"/>
      <w:bookmarkStart w:id="4" w:name="_Toc10700"/>
    </w:p>
    <w:p>
      <w:pPr>
        <w:spacing w:line="555" w:lineRule="exact"/>
        <w:ind w:firstLine="640"/>
        <w:outlineLvl w:val="1"/>
        <w:rPr>
          <w:rFonts w:ascii="仿?_GB2312" w:hAnsi="仿?_GB2312" w:eastAsia="黑体" w:cs="仿?_GB2312"/>
          <w:sz w:val="32"/>
          <w:szCs w:val="32"/>
        </w:rPr>
      </w:pPr>
      <w:r>
        <w:rPr>
          <w:rFonts w:hint="eastAsia" w:ascii="黑体" w:hAnsi="黑?" w:eastAsia="黑体" w:cs="黑体"/>
          <w:sz w:val="32"/>
          <w:szCs w:val="32"/>
        </w:rPr>
        <w:t>二、部门预算单位基本情况</w:t>
      </w:r>
      <w:bookmarkEnd w:id="4"/>
    </w:p>
    <w:p>
      <w:pPr>
        <w:ind w:firstLine="640"/>
        <w:rPr>
          <w:rFonts w:ascii="仿宋_GB2312" w:hAnsi="仿?_GB2312" w:eastAsia="仿宋_GB2312" w:cs="仿宋_GB2312"/>
          <w:sz w:val="32"/>
          <w:szCs w:val="32"/>
        </w:rPr>
      </w:pPr>
      <w:r>
        <w:rPr>
          <w:rFonts w:hint="eastAsia" w:ascii="仿宋_GB2312" w:hAnsi="仿?_GB2312" w:eastAsia="仿宋_GB2312" w:cs="仿宋_GB2312"/>
          <w:sz w:val="32"/>
          <w:szCs w:val="32"/>
        </w:rPr>
        <w:t>纳入厦门市文学艺术界联合会部门</w:t>
      </w:r>
      <w:r>
        <w:rPr>
          <w:rFonts w:ascii="仿宋_GB2312" w:hAnsi="仿?_GB2312" w:eastAsia="仿宋_GB2312" w:cs="仿宋_GB2312"/>
          <w:sz w:val="32"/>
          <w:szCs w:val="32"/>
        </w:rPr>
        <w:t>2024</w:t>
      </w:r>
      <w:r>
        <w:rPr>
          <w:rFonts w:hint="eastAsia" w:ascii="仿宋_GB2312" w:hAnsi="仿?_GB2312" w:eastAsia="仿宋_GB2312" w:cs="仿宋_GB2312"/>
          <w:sz w:val="32"/>
          <w:szCs w:val="32"/>
        </w:rPr>
        <w:t>年部门预算编制范围的单位包括</w:t>
      </w:r>
      <w:r>
        <w:rPr>
          <w:rFonts w:ascii="仿宋_GB2312" w:hAnsi="仿?_GB2312" w:eastAsia="仿宋_GB2312" w:cs="仿宋_GB2312"/>
          <w:sz w:val="32"/>
          <w:szCs w:val="32"/>
        </w:rPr>
        <w:t>:</w:t>
      </w:r>
    </w:p>
    <w:tbl>
      <w:tblPr>
        <w:tblStyle w:val="6"/>
        <w:tblW w:w="8624" w:type="dxa"/>
        <w:tblInd w:w="5" w:type="dxa"/>
        <w:tblLayout w:type="fixed"/>
        <w:tblCellMar>
          <w:top w:w="0" w:type="dxa"/>
          <w:left w:w="0" w:type="dxa"/>
          <w:bottom w:w="0" w:type="dxa"/>
          <w:right w:w="0" w:type="dxa"/>
        </w:tblCellMar>
      </w:tblPr>
      <w:tblGrid>
        <w:gridCol w:w="5295"/>
        <w:gridCol w:w="3329"/>
      </w:tblGrid>
      <w:tr>
        <w:tblPrEx>
          <w:tblCellMar>
            <w:top w:w="0" w:type="dxa"/>
            <w:left w:w="0" w:type="dxa"/>
            <w:bottom w:w="0" w:type="dxa"/>
            <w:right w:w="0" w:type="dxa"/>
          </w:tblCellMar>
        </w:tblPrEx>
        <w:trPr>
          <w:trHeight w:val="351" w:hRule="atLeast"/>
        </w:trPr>
        <w:tc>
          <w:tcPr>
            <w:tcW w:w="52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55" w:lineRule="exact"/>
              <w:ind w:left="20"/>
              <w:jc w:val="center"/>
              <w:rPr>
                <w:rFonts w:ascii="仿宋_GB2312" w:hAnsi="Times New Roman" w:eastAsia="仿宋_GB2312" w:cs="仿宋_GB2312"/>
                <w:sz w:val="32"/>
                <w:szCs w:val="32"/>
              </w:rPr>
            </w:pPr>
            <w:r>
              <w:rPr>
                <w:rFonts w:hint="eastAsia" w:ascii="仿宋_GB2312" w:hAnsi="Times New Roman" w:eastAsia="仿宋_GB2312" w:cs="仿宋_GB2312"/>
                <w:sz w:val="32"/>
                <w:szCs w:val="32"/>
              </w:rPr>
              <w:t>单位名称</w:t>
            </w:r>
          </w:p>
        </w:tc>
        <w:tc>
          <w:tcPr>
            <w:tcW w:w="332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55" w:lineRule="exact"/>
              <w:ind w:left="20"/>
              <w:jc w:val="center"/>
              <w:rPr>
                <w:rFonts w:ascii="仿宋_GB2312" w:hAnsi="Times New Roman" w:eastAsia="仿宋_GB2312" w:cs="仿宋_GB2312"/>
                <w:sz w:val="32"/>
                <w:szCs w:val="32"/>
              </w:rPr>
            </w:pPr>
            <w:r>
              <w:rPr>
                <w:rFonts w:hint="eastAsia" w:ascii="仿宋_GB2312" w:hAnsi="Times New Roman" w:eastAsia="仿宋_GB2312" w:cs="仿宋_GB2312"/>
                <w:sz w:val="32"/>
                <w:szCs w:val="32"/>
              </w:rPr>
              <w:t>经费性质</w:t>
            </w:r>
          </w:p>
        </w:tc>
      </w:tr>
      <w:tr>
        <w:tblPrEx>
          <w:tblCellMar>
            <w:top w:w="0" w:type="dxa"/>
            <w:left w:w="0" w:type="dxa"/>
            <w:bottom w:w="0" w:type="dxa"/>
            <w:right w:w="0" w:type="dxa"/>
          </w:tblCellMar>
        </w:tblPrEx>
        <w:trPr>
          <w:trHeight w:val="351" w:hRule="atLeast"/>
        </w:trPr>
        <w:tc>
          <w:tcPr>
            <w:tcW w:w="52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55" w:lineRule="exact"/>
              <w:ind w:left="20"/>
              <w:jc w:val="center"/>
              <w:rPr>
                <w:rFonts w:ascii="仿宋_GB2312" w:hAnsi="Times New Roman" w:eastAsia="仿宋_GB2312" w:cs="仿宋_GB2312"/>
                <w:sz w:val="32"/>
                <w:szCs w:val="32"/>
              </w:rPr>
            </w:pPr>
            <w:r>
              <w:rPr>
                <w:rFonts w:hint="eastAsia" w:ascii="仿宋_GB2312" w:hAnsi="Times New Roman" w:eastAsia="仿宋_GB2312" w:cs="仿宋_GB2312"/>
                <w:sz w:val="32"/>
                <w:szCs w:val="32"/>
              </w:rPr>
              <w:t>厦门市文学艺术界联合会</w:t>
            </w:r>
          </w:p>
        </w:tc>
        <w:tc>
          <w:tcPr>
            <w:tcW w:w="332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55" w:lineRule="exact"/>
              <w:ind w:left="20"/>
              <w:jc w:val="center"/>
              <w:rPr>
                <w:rFonts w:ascii="仿宋_GB2312" w:hAnsi="Times New Roman" w:eastAsia="仿宋_GB2312" w:cs="仿宋_GB2312"/>
                <w:sz w:val="32"/>
                <w:szCs w:val="32"/>
              </w:rPr>
            </w:pPr>
            <w:r>
              <w:rPr>
                <w:rFonts w:hint="eastAsia" w:ascii="仿宋_GB2312" w:hAnsi="Times New Roman" w:eastAsia="仿宋_GB2312" w:cs="仿宋_GB2312"/>
                <w:sz w:val="32"/>
                <w:szCs w:val="32"/>
              </w:rPr>
              <w:t>全额</w:t>
            </w:r>
          </w:p>
        </w:tc>
      </w:tr>
      <w:tr>
        <w:tblPrEx>
          <w:tblCellMar>
            <w:top w:w="0" w:type="dxa"/>
            <w:left w:w="0" w:type="dxa"/>
            <w:bottom w:w="0" w:type="dxa"/>
            <w:right w:w="0" w:type="dxa"/>
          </w:tblCellMar>
        </w:tblPrEx>
        <w:trPr>
          <w:trHeight w:val="351" w:hRule="atLeast"/>
        </w:trPr>
        <w:tc>
          <w:tcPr>
            <w:tcW w:w="52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55" w:lineRule="exact"/>
              <w:ind w:left="20"/>
              <w:jc w:val="center"/>
              <w:rPr>
                <w:rFonts w:ascii="仿宋_GB2312" w:hAnsi="Times New Roman" w:eastAsia="仿宋_GB2312" w:cs="仿宋_GB2312"/>
                <w:sz w:val="32"/>
                <w:szCs w:val="32"/>
              </w:rPr>
            </w:pPr>
            <w:r>
              <w:rPr>
                <w:rFonts w:hint="eastAsia" w:ascii="仿宋_GB2312" w:hAnsi="Times New Roman" w:eastAsia="仿宋_GB2312" w:cs="仿宋_GB2312"/>
                <w:sz w:val="32"/>
                <w:szCs w:val="32"/>
              </w:rPr>
              <w:t>厦门文学院</w:t>
            </w:r>
          </w:p>
        </w:tc>
        <w:tc>
          <w:tcPr>
            <w:tcW w:w="332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55" w:lineRule="exact"/>
              <w:ind w:left="20"/>
              <w:jc w:val="center"/>
              <w:rPr>
                <w:rFonts w:ascii="仿宋_GB2312" w:hAnsi="Times New Roman" w:eastAsia="仿宋_GB2312" w:cs="仿宋_GB2312"/>
                <w:sz w:val="32"/>
                <w:szCs w:val="32"/>
              </w:rPr>
            </w:pPr>
            <w:r>
              <w:rPr>
                <w:rFonts w:hint="eastAsia" w:ascii="仿宋_GB2312" w:hAnsi="Times New Roman" w:eastAsia="仿宋_GB2312" w:cs="仿宋_GB2312"/>
                <w:sz w:val="32"/>
                <w:szCs w:val="32"/>
              </w:rPr>
              <w:t>全额</w:t>
            </w:r>
          </w:p>
        </w:tc>
      </w:tr>
      <w:tr>
        <w:tblPrEx>
          <w:tblCellMar>
            <w:top w:w="0" w:type="dxa"/>
            <w:left w:w="0" w:type="dxa"/>
            <w:bottom w:w="0" w:type="dxa"/>
            <w:right w:w="0" w:type="dxa"/>
          </w:tblCellMar>
        </w:tblPrEx>
        <w:trPr>
          <w:trHeight w:val="351" w:hRule="atLeast"/>
        </w:trPr>
        <w:tc>
          <w:tcPr>
            <w:tcW w:w="52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55" w:lineRule="exact"/>
              <w:ind w:left="20"/>
              <w:jc w:val="center"/>
              <w:rPr>
                <w:rFonts w:ascii="仿宋_GB2312" w:hAnsi="Times New Roman" w:eastAsia="仿宋_GB2312" w:cs="仿宋_GB2312"/>
                <w:sz w:val="32"/>
                <w:szCs w:val="32"/>
              </w:rPr>
            </w:pPr>
            <w:r>
              <w:rPr>
                <w:rFonts w:hint="eastAsia" w:ascii="仿宋_GB2312" w:hAnsi="Times New Roman" w:eastAsia="仿宋_GB2312" w:cs="仿宋_GB2312"/>
                <w:sz w:val="32"/>
                <w:szCs w:val="32"/>
              </w:rPr>
              <w:t>厦门书画院</w:t>
            </w:r>
          </w:p>
        </w:tc>
        <w:tc>
          <w:tcPr>
            <w:tcW w:w="332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55" w:lineRule="exact"/>
              <w:ind w:left="20"/>
              <w:jc w:val="center"/>
              <w:rPr>
                <w:rFonts w:ascii="仿宋_GB2312" w:hAnsi="Times New Roman" w:eastAsia="仿宋_GB2312" w:cs="仿宋_GB2312"/>
                <w:sz w:val="32"/>
                <w:szCs w:val="32"/>
              </w:rPr>
            </w:pPr>
            <w:r>
              <w:rPr>
                <w:rFonts w:hint="eastAsia" w:ascii="仿宋_GB2312" w:hAnsi="Times New Roman" w:eastAsia="仿宋_GB2312" w:cs="仿宋_GB2312"/>
                <w:sz w:val="32"/>
                <w:szCs w:val="32"/>
              </w:rPr>
              <w:t>全额</w:t>
            </w:r>
          </w:p>
        </w:tc>
      </w:tr>
    </w:tbl>
    <w:p>
      <w:pPr>
        <w:keepNext w:val="0"/>
        <w:keepLines w:val="0"/>
        <w:pageBreakBefore w:val="0"/>
        <w:widowControl w:val="0"/>
        <w:kinsoku/>
        <w:wordWrap/>
        <w:overflowPunct/>
        <w:topLinePunct w:val="0"/>
        <w:autoSpaceDE w:val="0"/>
        <w:autoSpaceDN w:val="0"/>
        <w:bidi w:val="0"/>
        <w:adjustRightInd w:val="0"/>
        <w:snapToGrid/>
        <w:spacing w:line="555" w:lineRule="exact"/>
        <w:ind w:firstLine="640" w:firstLineChars="200"/>
        <w:textAlignment w:val="auto"/>
        <w:outlineLvl w:val="1"/>
        <w:rPr>
          <w:rFonts w:ascii="仿?_GB2312" w:hAnsi="仿?_GB2312" w:eastAsia="黑体" w:cs="仿?_GB2312"/>
          <w:sz w:val="32"/>
          <w:szCs w:val="32"/>
        </w:rPr>
      </w:pPr>
      <w:bookmarkStart w:id="5" w:name="_Toc25972"/>
      <w:r>
        <w:rPr>
          <w:rFonts w:hint="eastAsia" w:ascii="黑体" w:hAnsi="Times New Roman" w:eastAsia="黑体" w:cs="黑体"/>
          <w:sz w:val="32"/>
          <w:szCs w:val="32"/>
        </w:rPr>
        <w:t>三、部门主要工作任务</w:t>
      </w:r>
      <w:bookmarkEnd w:id="5"/>
    </w:p>
    <w:p>
      <w:pPr>
        <w:spacing w:line="555" w:lineRule="exact"/>
        <w:rPr>
          <w:rFonts w:ascii="仿?_GB2312" w:hAnsi="仿?_GB2312" w:eastAsia="仿宋_GB2312" w:cs="仿?_GB2312"/>
          <w:sz w:val="32"/>
          <w:szCs w:val="32"/>
        </w:rPr>
      </w:pPr>
      <w:r>
        <w:rPr>
          <w:rFonts w:hint="eastAsia" w:ascii="仿宋_GB2312" w:hAnsi="仿?_GB2312" w:eastAsia="仿宋_GB2312" w:cs="仿宋_GB2312"/>
          <w:sz w:val="32"/>
          <w:szCs w:val="32"/>
        </w:rPr>
        <w:t>　　</w:t>
      </w:r>
      <w:r>
        <w:rPr>
          <w:rFonts w:ascii="仿宋_GB2312" w:hAnsi="仿?_GB2312" w:eastAsia="仿宋_GB2312" w:cs="仿宋_GB2312"/>
          <w:sz w:val="32"/>
          <w:szCs w:val="32"/>
        </w:rPr>
        <w:t>2024</w:t>
      </w:r>
      <w:r>
        <w:rPr>
          <w:rFonts w:hint="eastAsia" w:ascii="仿宋_GB2312" w:hAnsi="仿?_GB2312" w:eastAsia="仿宋_GB2312" w:cs="仿宋_GB2312"/>
          <w:sz w:val="32"/>
          <w:szCs w:val="32"/>
        </w:rPr>
        <w:t>年，厦门市文学艺术界联合会主要任务是：</w:t>
      </w:r>
      <w:r>
        <w:rPr>
          <w:rFonts w:hint="eastAsia" w:ascii="CESI仿宋-GB2312" w:hAnsi="CESI仿宋-GB2312" w:eastAsia="CESI仿宋-GB2312" w:cs="CESI仿宋-GB2312"/>
          <w:sz w:val="32"/>
          <w:szCs w:val="32"/>
          <w:lang w:eastAsia="zh-CN"/>
        </w:rPr>
        <w:t>深入学习贯彻习近平新时代中国特色社会主义思想，</w:t>
      </w:r>
      <w:r>
        <w:rPr>
          <w:rFonts w:hint="eastAsia" w:ascii="CESI仿宋-GB2312" w:hAnsi="CESI仿宋-GB2312" w:eastAsia="CESI仿宋-GB2312" w:cs="CESI仿宋-GB2312"/>
          <w:sz w:val="32"/>
          <w:szCs w:val="32"/>
        </w:rPr>
        <w:t>推动厦门文艺高质量发展，写好新时代“文艺答卷”。</w:t>
      </w:r>
      <w:r>
        <w:rPr>
          <w:rFonts w:hint="eastAsia" w:ascii="仿宋_GB2312" w:hAnsi="仿?_GB2312" w:eastAsia="仿宋_GB2312" w:cs="仿宋_GB2312"/>
          <w:sz w:val="32"/>
          <w:szCs w:val="32"/>
        </w:rPr>
        <w:t>围绕上述任务，重点抓好以下工作：</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560" w:lineRule="exact"/>
        <w:textAlignment w:val="auto"/>
        <w:rPr>
          <w:rFonts w:hint="default" w:ascii="??_GB2312" w:hAnsi="??_GB2312" w:eastAsia="仿宋_GB2312" w:cs="??_GB2312"/>
          <w:sz w:val="32"/>
          <w:szCs w:val="32"/>
        </w:rPr>
      </w:pPr>
      <w:r>
        <w:rPr>
          <w:rFonts w:hint="eastAsia" w:ascii="仿宋_GB2312" w:hAnsi="仿?_GB2312" w:eastAsia="仿宋_GB2312" w:cs="仿宋_GB2312"/>
          <w:sz w:val="32"/>
          <w:szCs w:val="32"/>
        </w:rPr>
        <w:t>　　（一）</w:t>
      </w:r>
      <w:r>
        <w:rPr>
          <w:rFonts w:hint="eastAsia" w:ascii="仿宋" w:hAnsi="仿宋" w:eastAsia="仿宋" w:cs="仿宋"/>
          <w:sz w:val="32"/>
          <w:szCs w:val="32"/>
          <w:lang w:val="en" w:eastAsia="zh-CN"/>
        </w:rPr>
        <w:t>坚持政治引领</w:t>
      </w:r>
      <w:r>
        <w:rPr>
          <w:rFonts w:hint="eastAsia" w:ascii="楷体" w:hAnsi="楷体" w:eastAsia="楷体" w:cs="楷体"/>
          <w:sz w:val="32"/>
          <w:szCs w:val="32"/>
          <w:lang w:val="en" w:eastAsia="zh-CN"/>
        </w:rPr>
        <w:t>。</w:t>
      </w:r>
      <w:r>
        <w:rPr>
          <w:rFonts w:hint="eastAsia" w:ascii="CESI仿宋-GB2312" w:hAnsi="CESI仿宋-GB2312" w:eastAsia="CESI仿宋-GB2312" w:cs="CESI仿宋-GB2312"/>
          <w:sz w:val="32"/>
          <w:szCs w:val="32"/>
          <w:lang w:val="en" w:eastAsia="zh-CN"/>
        </w:rPr>
        <w:t>深入学习贯彻习近平文化思想，全面落实意识形态工作责任制，引导广大文艺工作者深刻感悟习近平文化思想的真理光辉、理论内涵和实践伟力，切实把艺术理想融入党和人民的事业之中，以实际行动坚定拥护“两个确立”、坚决做到“两个维护”。</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CESI仿宋-GB2312" w:hAnsi="CESI仿宋-GB2312" w:eastAsia="CESI仿宋-GB2312" w:cs="CESI仿宋-GB2312"/>
          <w:sz w:val="32"/>
          <w:szCs w:val="32"/>
          <w:lang w:val="en" w:eastAsia="zh-CN"/>
        </w:rPr>
      </w:pPr>
      <w:r>
        <w:rPr>
          <w:rFonts w:hint="eastAsia" w:ascii="仿宋_GB2312" w:hAnsi="仿?_GB2312" w:eastAsia="仿宋_GB2312" w:cs="仿宋_GB2312"/>
          <w:sz w:val="32"/>
          <w:szCs w:val="32"/>
        </w:rPr>
        <w:t>（二）</w:t>
      </w:r>
      <w:r>
        <w:rPr>
          <w:rFonts w:hint="eastAsia" w:ascii="仿宋" w:hAnsi="仿宋" w:eastAsia="仿宋" w:cs="仿宋"/>
          <w:sz w:val="32"/>
          <w:szCs w:val="32"/>
          <w:lang w:val="en" w:eastAsia="zh-CN"/>
        </w:rPr>
        <w:t>提升文艺品牌。</w:t>
      </w:r>
      <w:r>
        <w:rPr>
          <w:rFonts w:hint="eastAsia" w:ascii="CESI仿宋-GB2312" w:hAnsi="CESI仿宋-GB2312" w:eastAsia="CESI仿宋-GB2312" w:cs="CESI仿宋-GB2312"/>
          <w:sz w:val="32"/>
          <w:szCs w:val="32"/>
          <w:lang w:val="en" w:eastAsia="zh-CN"/>
        </w:rPr>
        <w:t>承办好“今日中国”艺术周等对外交流活动，举办好“中华情·中国梦”中秋展演、“山花奖”、“光影彩墨”邀请展、海峡两岸文学笔会、“红土地蓝海洋”文学笔会、省第四届省花鸟画展、一城春色半城花等系列重大文艺展演活动，提升品牌力，增强吸引力。鼓励各协会创设立特色文艺品牌，提升改造现有文艺品牌。</w:t>
      </w:r>
    </w:p>
    <w:p>
      <w:pPr>
        <w:keepNext w:val="0"/>
        <w:keepLines w:val="0"/>
        <w:pageBreakBefore w:val="0"/>
        <w:widowControl w:val="0"/>
        <w:kinsoku/>
        <w:wordWrap/>
        <w:overflowPunct/>
        <w:topLinePunct w:val="0"/>
        <w:bidi w:val="0"/>
        <w:adjustRightInd w:val="0"/>
        <w:spacing w:beforeLines="0" w:afterLines="0" w:line="560" w:lineRule="exact"/>
        <w:ind w:firstLine="640" w:firstLineChars="200"/>
        <w:textAlignment w:val="auto"/>
        <w:rPr>
          <w:rFonts w:hint="eastAsia" w:ascii="CESI仿宋-GB2312" w:hAnsi="CESI仿宋-GB2312" w:eastAsia="CESI仿宋-GB2312" w:cs="CESI仿宋-GB2312"/>
          <w:sz w:val="32"/>
          <w:szCs w:val="32"/>
          <w:lang w:val="en" w:eastAsia="zh-CN"/>
        </w:rPr>
      </w:pPr>
      <w:r>
        <w:rPr>
          <w:rFonts w:hint="eastAsia" w:ascii="仿宋_GB2312" w:hAnsi="仿?_GB2312" w:eastAsia="仿宋_GB2312" w:cs="仿宋_GB2312"/>
          <w:sz w:val="32"/>
          <w:szCs w:val="32"/>
        </w:rPr>
        <w:t>（三</w:t>
      </w:r>
      <w:r>
        <w:rPr>
          <w:rFonts w:hint="eastAsia" w:ascii="仿宋_GB2312" w:hAnsi="仿?_GB2312" w:eastAsia="仿宋_GB2312" w:cs="仿宋_GB2312"/>
          <w:sz w:val="32"/>
          <w:szCs w:val="32"/>
          <w:lang w:eastAsia="zh-CN"/>
        </w:rPr>
        <w:t>）</w:t>
      </w:r>
      <w:r>
        <w:rPr>
          <w:rFonts w:hint="eastAsia" w:ascii="仿宋" w:hAnsi="仿宋" w:eastAsia="仿宋" w:cs="仿宋"/>
          <w:sz w:val="32"/>
          <w:szCs w:val="32"/>
          <w:lang w:val="en" w:eastAsia="zh-CN"/>
        </w:rPr>
        <w:t>推动文艺创作。</w:t>
      </w:r>
      <w:r>
        <w:rPr>
          <w:rFonts w:hint="eastAsia" w:ascii="CESI仿宋-GB2312" w:hAnsi="CESI仿宋-GB2312" w:eastAsia="CESI仿宋-GB2312" w:cs="CESI仿宋-GB2312"/>
          <w:sz w:val="32"/>
          <w:szCs w:val="32"/>
          <w:lang w:val="en" w:eastAsia="zh-CN"/>
        </w:rPr>
        <w:t>坚持以人民为中心的创作导向，对标全国书法作品展、全国美展、山花奖等顶级文艺赛事，组织精品创作和打磨提升。用好国家、省市各类文艺发展资金和扶持基金扶持，持续优化市文联扶持举措。积极探索“文艺+科技”模式，为文艺创作插上科技翅膀。</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hint="eastAsia" w:ascii="CESI仿宋-GB2312" w:hAnsi="CESI仿宋-GB2312" w:eastAsia="CESI仿宋-GB2312" w:cs="CESI仿宋-GB2312"/>
          <w:sz w:val="32"/>
          <w:szCs w:val="32"/>
          <w:lang w:val="en" w:eastAsia="zh-CN"/>
        </w:rPr>
      </w:pPr>
      <w:r>
        <w:rPr>
          <w:rFonts w:hint="eastAsia" w:ascii="CESI仿宋-GB2312" w:hAnsi="CESI仿宋-GB2312" w:eastAsia="CESI仿宋-GB2312" w:cs="CESI仿宋-GB2312"/>
          <w:sz w:val="32"/>
          <w:szCs w:val="32"/>
          <w:lang w:val="en-US" w:eastAsia="zh-CN"/>
        </w:rPr>
        <w:t>（四）</w:t>
      </w:r>
      <w:r>
        <w:rPr>
          <w:rFonts w:hint="eastAsia" w:ascii="仿宋" w:hAnsi="仿宋" w:eastAsia="仿宋" w:cs="仿宋"/>
          <w:sz w:val="32"/>
          <w:szCs w:val="32"/>
          <w:lang w:val="en" w:eastAsia="zh-CN"/>
        </w:rPr>
        <w:t>深化文艺惠民。</w:t>
      </w:r>
      <w:r>
        <w:rPr>
          <w:rFonts w:hint="eastAsia" w:ascii="CESI仿宋-GB2312" w:hAnsi="CESI仿宋-GB2312" w:eastAsia="CESI仿宋-GB2312" w:cs="CESI仿宋-GB2312"/>
          <w:sz w:val="32"/>
          <w:szCs w:val="32"/>
          <w:lang w:val="en" w:eastAsia="zh-CN"/>
        </w:rPr>
        <w:t>加强文艺志愿服务队伍建设，开展“深扎”行动，做优“文联服务点”，丰富文艺惠民“服务菜单”，推动文艺公益活动走深走实。聚焦文艺两新发展</w:t>
      </w:r>
      <w:r>
        <w:rPr>
          <w:rFonts w:hint="eastAsia" w:ascii="CESI仿宋-GB2312" w:hAnsi="CESI仿宋-GB2312" w:eastAsia="CESI仿宋-GB2312" w:cs="CESI仿宋-GB2312"/>
          <w:sz w:val="32"/>
          <w:szCs w:val="32"/>
          <w:lang w:val="en-US" w:eastAsia="zh-CN"/>
        </w:rPr>
        <w:t>，加大团结引领、服务保障力量，推荐更多“文艺两新”获评国家级、省级实践基地</w:t>
      </w:r>
      <w:r>
        <w:rPr>
          <w:rFonts w:hint="eastAsia" w:ascii="CESI仿宋-GB2312" w:hAnsi="CESI仿宋-GB2312" w:eastAsia="CESI仿宋-GB2312" w:cs="CESI仿宋-GB2312"/>
          <w:sz w:val="32"/>
          <w:szCs w:val="32"/>
          <w:lang w:val="en" w:eastAsia="zh-CN"/>
        </w:rPr>
        <w:t>，不断繁荣文艺市场和文艺事业，更好地服务人民群众。</w:t>
      </w:r>
    </w:p>
    <w:p>
      <w:pPr>
        <w:ind w:firstLine="640"/>
        <w:rPr>
          <w:rFonts w:hint="eastAsia" w:ascii="CESI仿宋-GB2312" w:hAnsi="CESI仿宋-GB2312" w:eastAsia="CESI仿宋-GB2312" w:cs="CESI仿宋-GB2312"/>
          <w:sz w:val="32"/>
          <w:szCs w:val="32"/>
          <w:lang w:val="en" w:eastAsia="zh-CN"/>
        </w:rPr>
      </w:pPr>
      <w:r>
        <w:rPr>
          <w:rFonts w:hint="eastAsia" w:ascii="仿宋" w:hAnsi="仿宋" w:eastAsia="仿宋" w:cs="仿宋"/>
          <w:sz w:val="32"/>
          <w:szCs w:val="32"/>
          <w:lang w:val="en-US" w:eastAsia="zh-CN"/>
        </w:rPr>
        <w:t>（五）</w:t>
      </w:r>
      <w:r>
        <w:rPr>
          <w:rFonts w:hint="eastAsia" w:ascii="仿宋" w:hAnsi="仿宋" w:eastAsia="仿宋" w:cs="仿宋"/>
          <w:sz w:val="32"/>
          <w:szCs w:val="32"/>
          <w:lang w:val="en" w:eastAsia="zh-CN"/>
        </w:rPr>
        <w:t>做优文艺宣传。</w:t>
      </w:r>
      <w:r>
        <w:rPr>
          <w:rFonts w:hint="eastAsia" w:ascii="CESI仿宋-GB2312" w:hAnsi="CESI仿宋-GB2312" w:eastAsia="CESI仿宋-GB2312" w:cs="CESI仿宋-GB2312"/>
          <w:sz w:val="32"/>
          <w:szCs w:val="32"/>
          <w:lang w:val="en" w:eastAsia="zh-CN"/>
        </w:rPr>
        <w:t>加大《厦门文学艺术人物丛书》编撰出版力度，推动厦门文联“一网两号”建设，优化“艺屏新视界”品牌，推进与中国文艺网等主流媒体互动交流、信息报送，逐步建立文艺宣传矩阵，聚焦提升市民文艺素养，不断提升文宣能力，讲好厦门故事。</w:t>
      </w:r>
    </w:p>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outlineLvl w:val="0"/>
        <w:rPr>
          <w:rFonts w:hint="eastAsia" w:ascii="黑体" w:hAnsi="Times New Roman" w:eastAsia="黑体" w:cs="黑体"/>
          <w:sz w:val="32"/>
          <w:szCs w:val="32"/>
        </w:rPr>
      </w:pPr>
      <w:bookmarkStart w:id="6" w:name="_Toc21055"/>
    </w:p>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outlineLvl w:val="0"/>
        <w:rPr>
          <w:rFonts w:hint="eastAsia" w:ascii="黑体" w:hAnsi="Times New Roman" w:eastAsia="黑体" w:cs="黑体"/>
          <w:sz w:val="36"/>
          <w:szCs w:val="36"/>
        </w:rPr>
      </w:pPr>
      <w:r>
        <w:rPr>
          <w:rFonts w:hint="eastAsia" w:ascii="黑体" w:hAnsi="Times New Roman" w:eastAsia="黑体" w:cs="黑体"/>
          <w:sz w:val="36"/>
          <w:szCs w:val="36"/>
        </w:rPr>
        <w:t>第二部分  2024年部门预算说明</w:t>
      </w:r>
      <w:bookmarkEnd w:id="6"/>
    </w:p>
    <w:p>
      <w:pPr>
        <w:ind w:firstLine="640"/>
        <w:outlineLvl w:val="1"/>
        <w:rPr>
          <w:rFonts w:ascii="华?仿?" w:hAnsi="华?仿?" w:eastAsia="黑体" w:cs="华?仿?"/>
          <w:sz w:val="32"/>
          <w:szCs w:val="32"/>
        </w:rPr>
      </w:pPr>
      <w:bookmarkStart w:id="7" w:name="_Toc26182"/>
      <w:r>
        <w:rPr>
          <w:rFonts w:hint="eastAsia" w:ascii="黑体" w:hAnsi="Times New Roman" w:eastAsia="黑体" w:cs="黑体"/>
          <w:sz w:val="32"/>
          <w:szCs w:val="32"/>
        </w:rPr>
        <w:t>一、</w:t>
      </w:r>
      <w:r>
        <w:rPr>
          <w:rFonts w:ascii="黑体" w:hAnsi="Times New Roman" w:eastAsia="黑体" w:cs="黑体"/>
          <w:sz w:val="32"/>
          <w:szCs w:val="32"/>
        </w:rPr>
        <w:t>2024</w:t>
      </w:r>
      <w:r>
        <w:rPr>
          <w:rFonts w:hint="eastAsia" w:ascii="黑体" w:hAnsi="Times New Roman" w:eastAsia="黑体" w:cs="黑体"/>
          <w:sz w:val="32"/>
          <w:szCs w:val="32"/>
        </w:rPr>
        <w:t>年部门预算收支总体情况</w:t>
      </w:r>
      <w:bookmarkEnd w:id="7"/>
    </w:p>
    <w:p>
      <w:pPr>
        <w:spacing w:line="555" w:lineRule="exact"/>
        <w:rPr>
          <w:rFonts w:ascii="仿?_GB2312" w:hAnsi="仿?_GB2312" w:eastAsia="仿宋_GB2312" w:cs="仿?_GB2312"/>
          <w:sz w:val="32"/>
          <w:szCs w:val="32"/>
        </w:rPr>
      </w:pPr>
      <w:r>
        <w:rPr>
          <w:rFonts w:hint="eastAsia" w:ascii="仿宋_GB2312" w:hAnsi="华?仿?" w:eastAsia="仿宋_GB2312" w:cs="仿宋_GB2312"/>
          <w:sz w:val="32"/>
          <w:szCs w:val="32"/>
        </w:rPr>
        <w:t>　　根据预算管理的有关规定，部门的全部收入和支出均纳入部门预算管理。</w:t>
      </w:r>
    </w:p>
    <w:p>
      <w:pPr>
        <w:spacing w:line="555" w:lineRule="exact"/>
        <w:jc w:val="both"/>
        <w:rPr>
          <w:rFonts w:ascii="仿?_GB2312" w:hAnsi="仿?_GB2312" w:eastAsia="仿宋_GB2312" w:cs="仿?_GB2312"/>
          <w:sz w:val="32"/>
          <w:szCs w:val="32"/>
        </w:rPr>
      </w:pPr>
      <w:r>
        <w:rPr>
          <w:rFonts w:hint="eastAsia" w:ascii="仿宋_GB2312" w:hAnsi="仿?_GB2312" w:eastAsia="仿宋_GB2312" w:cs="仿宋_GB2312"/>
          <w:sz w:val="32"/>
          <w:szCs w:val="32"/>
        </w:rPr>
        <w:t>　　（一）厦门市文学艺术界联合会</w:t>
      </w:r>
      <w:r>
        <w:rPr>
          <w:rFonts w:ascii="仿宋_GB2312" w:hAnsi="仿?_GB2312" w:eastAsia="仿宋_GB2312" w:cs="仿宋_GB2312"/>
          <w:sz w:val="32"/>
          <w:szCs w:val="32"/>
        </w:rPr>
        <w:t>2024</w:t>
      </w:r>
      <w:r>
        <w:rPr>
          <w:rFonts w:hint="eastAsia" w:ascii="仿宋_GB2312" w:hAnsi="仿?_GB2312" w:eastAsia="仿宋_GB2312" w:cs="仿宋_GB2312"/>
          <w:sz w:val="32"/>
          <w:szCs w:val="32"/>
        </w:rPr>
        <w:t>年收入预算为</w:t>
      </w:r>
      <w:r>
        <w:rPr>
          <w:rFonts w:ascii="仿宋_GB2312" w:hAnsi="仿?_GB2312" w:eastAsia="仿宋_GB2312" w:cs="仿宋_GB2312"/>
          <w:sz w:val="32"/>
          <w:szCs w:val="32"/>
        </w:rPr>
        <w:t>2,339.10</w:t>
      </w:r>
      <w:r>
        <w:rPr>
          <w:rFonts w:hint="eastAsia" w:ascii="仿宋_GB2312" w:hAnsi="仿?_GB2312" w:eastAsia="仿宋_GB2312" w:cs="仿宋_GB2312"/>
          <w:sz w:val="32"/>
          <w:szCs w:val="32"/>
        </w:rPr>
        <w:t>万元，比</w:t>
      </w:r>
      <w:r>
        <w:rPr>
          <w:rFonts w:ascii="仿宋_GB2312" w:hAnsi="仿?_GB2312" w:eastAsia="仿宋_GB2312" w:cs="仿宋_GB2312"/>
          <w:sz w:val="32"/>
          <w:szCs w:val="32"/>
        </w:rPr>
        <w:t>2023</w:t>
      </w:r>
      <w:r>
        <w:rPr>
          <w:rFonts w:hint="eastAsia" w:ascii="仿宋_GB2312" w:hAnsi="仿?_GB2312" w:eastAsia="仿宋_GB2312" w:cs="仿宋_GB2312"/>
          <w:sz w:val="32"/>
          <w:szCs w:val="32"/>
        </w:rPr>
        <w:t>年预算数增加</w:t>
      </w:r>
      <w:r>
        <w:rPr>
          <w:rFonts w:ascii="仿宋_GB2312" w:hAnsi="仿?_GB2312" w:eastAsia="仿宋_GB2312" w:cs="仿宋_GB2312"/>
          <w:sz w:val="32"/>
          <w:szCs w:val="32"/>
        </w:rPr>
        <w:t>354.64</w:t>
      </w:r>
      <w:r>
        <w:rPr>
          <w:rFonts w:hint="eastAsia" w:ascii="仿宋_GB2312" w:hAnsi="仿?_GB2312" w:eastAsia="仿宋_GB2312" w:cs="仿宋_GB2312"/>
          <w:sz w:val="32"/>
          <w:szCs w:val="32"/>
        </w:rPr>
        <w:t>万元，增长</w:t>
      </w:r>
      <w:r>
        <w:rPr>
          <w:rFonts w:ascii="仿宋_GB2312" w:hAnsi="仿?_GB2312" w:eastAsia="仿宋_GB2312" w:cs="仿宋_GB2312"/>
          <w:sz w:val="32"/>
          <w:szCs w:val="32"/>
        </w:rPr>
        <w:t>17.87</w:t>
      </w:r>
      <w:r>
        <w:rPr>
          <w:rFonts w:hint="eastAsia" w:ascii="仿宋_GB2312" w:hAnsi="仿?_GB2312" w:eastAsia="仿宋_GB2312" w:cs="仿宋_GB2312"/>
          <w:sz w:val="32"/>
          <w:szCs w:val="32"/>
        </w:rPr>
        <w:t>％，具体情况如下：</w:t>
      </w:r>
    </w:p>
    <w:p>
      <w:pPr>
        <w:spacing w:line="555" w:lineRule="exact"/>
        <w:rPr>
          <w:rFonts w:ascii="仿?_GB2312" w:hAnsi="仿?_GB2312" w:eastAsia="仿宋_GB2312" w:cs="仿?_GB2312"/>
          <w:sz w:val="32"/>
          <w:szCs w:val="32"/>
        </w:rPr>
      </w:pPr>
      <w:r>
        <w:rPr>
          <w:rFonts w:hint="eastAsia" w:ascii="仿宋_GB2312" w:hAnsi="仿?_GB2312" w:eastAsia="仿宋_GB2312" w:cs="仿宋_GB2312"/>
          <w:sz w:val="32"/>
          <w:szCs w:val="32"/>
        </w:rPr>
        <w:t>　　</w:t>
      </w:r>
      <w:r>
        <w:rPr>
          <w:rFonts w:ascii="仿宋_GB2312" w:hAnsi="仿?_GB2312" w:eastAsia="仿宋_GB2312" w:cs="仿宋_GB2312"/>
          <w:sz w:val="32"/>
          <w:szCs w:val="32"/>
        </w:rPr>
        <w:t>1.</w:t>
      </w:r>
      <w:r>
        <w:rPr>
          <w:rFonts w:hint="eastAsia" w:ascii="仿宋_GB2312" w:hAnsi="仿?_GB2312" w:eastAsia="仿宋_GB2312" w:cs="仿宋_GB2312"/>
          <w:sz w:val="32"/>
          <w:szCs w:val="32"/>
        </w:rPr>
        <w:t>财政拨款收入</w:t>
      </w:r>
      <w:r>
        <w:rPr>
          <w:rFonts w:ascii="仿宋_GB2312" w:hAnsi="仿?_GB2312" w:eastAsia="仿宋_GB2312" w:cs="仿宋_GB2312"/>
          <w:sz w:val="32"/>
          <w:szCs w:val="32"/>
        </w:rPr>
        <w:t>2,319.10</w:t>
      </w:r>
      <w:r>
        <w:rPr>
          <w:rFonts w:hint="eastAsia" w:ascii="仿宋_GB2312" w:hAnsi="仿?_GB2312" w:eastAsia="仿宋_GB2312" w:cs="仿宋_GB2312"/>
          <w:sz w:val="32"/>
          <w:szCs w:val="32"/>
        </w:rPr>
        <w:t>万元，其中一般公共预算拨款收入</w:t>
      </w:r>
      <w:r>
        <w:rPr>
          <w:rFonts w:ascii="仿宋_GB2312" w:hAnsi="仿?_GB2312" w:eastAsia="仿宋_GB2312" w:cs="仿宋_GB2312"/>
          <w:sz w:val="32"/>
          <w:szCs w:val="32"/>
        </w:rPr>
        <w:t>2,319.10</w:t>
      </w:r>
      <w:r>
        <w:rPr>
          <w:rFonts w:hint="eastAsia" w:ascii="仿宋_GB2312" w:hAnsi="仿?_GB2312" w:eastAsia="仿宋_GB2312" w:cs="仿宋_GB2312"/>
          <w:sz w:val="32"/>
          <w:szCs w:val="32"/>
        </w:rPr>
        <w:t>万元，政府性基金拨款收入</w:t>
      </w:r>
      <w:r>
        <w:rPr>
          <w:rFonts w:ascii="仿宋_GB2312" w:hAnsi="仿?_GB2312" w:eastAsia="仿宋_GB2312" w:cs="仿宋_GB2312"/>
          <w:sz w:val="32"/>
          <w:szCs w:val="32"/>
        </w:rPr>
        <w:t>0.00</w:t>
      </w:r>
      <w:r>
        <w:rPr>
          <w:rFonts w:hint="eastAsia" w:ascii="仿宋_GB2312" w:hAnsi="仿?_GB2312" w:eastAsia="仿宋_GB2312" w:cs="仿宋_GB2312"/>
          <w:sz w:val="32"/>
          <w:szCs w:val="32"/>
        </w:rPr>
        <w:t>万元，国有资本经营预算拨款收入</w:t>
      </w:r>
      <w:r>
        <w:rPr>
          <w:rFonts w:ascii="仿宋_GB2312" w:hAnsi="仿?_GB2312" w:eastAsia="仿宋_GB2312" w:cs="仿宋_GB2312"/>
          <w:sz w:val="32"/>
          <w:szCs w:val="32"/>
        </w:rPr>
        <w:t>0.00</w:t>
      </w:r>
      <w:r>
        <w:rPr>
          <w:rFonts w:hint="eastAsia" w:ascii="仿宋_GB2312" w:hAnsi="仿?_GB2312" w:eastAsia="仿宋_GB2312" w:cs="仿宋_GB2312"/>
          <w:sz w:val="32"/>
          <w:szCs w:val="32"/>
        </w:rPr>
        <w:t>万元；</w:t>
      </w:r>
    </w:p>
    <w:p>
      <w:pPr>
        <w:spacing w:line="555" w:lineRule="exact"/>
        <w:rPr>
          <w:rFonts w:ascii="仿?_GB2312" w:hAnsi="仿?_GB2312" w:eastAsia="仿宋_GB2312" w:cs="仿?_GB2312"/>
          <w:sz w:val="32"/>
          <w:szCs w:val="32"/>
        </w:rPr>
      </w:pPr>
      <w:r>
        <w:rPr>
          <w:rFonts w:hint="eastAsia" w:ascii="仿宋_GB2312" w:hAnsi="仿?_GB2312" w:eastAsia="仿宋_GB2312" w:cs="仿宋_GB2312"/>
          <w:sz w:val="32"/>
          <w:szCs w:val="32"/>
        </w:rPr>
        <w:t>　　</w:t>
      </w:r>
      <w:r>
        <w:rPr>
          <w:rFonts w:ascii="仿宋_GB2312" w:hAnsi="仿?_GB2312" w:eastAsia="仿宋_GB2312" w:cs="仿宋_GB2312"/>
          <w:sz w:val="32"/>
          <w:szCs w:val="32"/>
        </w:rPr>
        <w:t>2.</w:t>
      </w:r>
      <w:r>
        <w:rPr>
          <w:rFonts w:hint="eastAsia" w:ascii="仿宋_GB2312" w:hAnsi="仿?_GB2312" w:eastAsia="仿宋_GB2312" w:cs="仿宋_GB2312"/>
          <w:sz w:val="32"/>
          <w:szCs w:val="32"/>
        </w:rPr>
        <w:t>财政专户管理资金收入</w:t>
      </w:r>
      <w:r>
        <w:rPr>
          <w:rFonts w:ascii="仿宋_GB2312" w:hAnsi="仿?_GB2312" w:eastAsia="仿宋_GB2312" w:cs="仿宋_GB2312"/>
          <w:sz w:val="32"/>
          <w:szCs w:val="32"/>
        </w:rPr>
        <w:t>0.00</w:t>
      </w:r>
      <w:r>
        <w:rPr>
          <w:rFonts w:hint="eastAsia" w:ascii="仿宋_GB2312" w:hAnsi="仿?_GB2312" w:eastAsia="仿宋_GB2312" w:cs="仿宋_GB2312"/>
          <w:sz w:val="32"/>
          <w:szCs w:val="32"/>
        </w:rPr>
        <w:t>万元；</w:t>
      </w:r>
    </w:p>
    <w:p>
      <w:pPr>
        <w:spacing w:line="555" w:lineRule="exact"/>
        <w:rPr>
          <w:rFonts w:ascii="仿?_GB2312" w:hAnsi="仿?_GB2312" w:eastAsia="仿宋_GB2312" w:cs="仿?_GB2312"/>
          <w:sz w:val="32"/>
          <w:szCs w:val="32"/>
        </w:rPr>
      </w:pPr>
      <w:r>
        <w:rPr>
          <w:rFonts w:hint="eastAsia" w:ascii="仿宋_GB2312" w:hAnsi="仿?_GB2312" w:eastAsia="仿宋_GB2312" w:cs="仿宋_GB2312"/>
          <w:sz w:val="32"/>
          <w:szCs w:val="32"/>
        </w:rPr>
        <w:t>　　</w:t>
      </w:r>
      <w:r>
        <w:rPr>
          <w:rFonts w:ascii="仿宋_GB2312" w:hAnsi="仿?_GB2312" w:eastAsia="仿宋_GB2312" w:cs="仿宋_GB2312"/>
          <w:sz w:val="32"/>
          <w:szCs w:val="32"/>
        </w:rPr>
        <w:t>3.</w:t>
      </w:r>
      <w:r>
        <w:rPr>
          <w:rFonts w:hint="eastAsia" w:ascii="仿宋_GB2312" w:hAnsi="仿?_GB2312" w:eastAsia="仿宋_GB2312" w:cs="仿宋_GB2312"/>
          <w:sz w:val="32"/>
          <w:szCs w:val="32"/>
        </w:rPr>
        <w:t>事业收入</w:t>
      </w:r>
      <w:r>
        <w:rPr>
          <w:rFonts w:ascii="仿宋_GB2312" w:hAnsi="仿?_GB2312" w:eastAsia="仿宋_GB2312" w:cs="仿宋_GB2312"/>
          <w:sz w:val="32"/>
          <w:szCs w:val="32"/>
        </w:rPr>
        <w:t>0.00</w:t>
      </w:r>
      <w:r>
        <w:rPr>
          <w:rFonts w:hint="eastAsia" w:ascii="仿宋_GB2312" w:hAnsi="仿?_GB2312" w:eastAsia="仿宋_GB2312" w:cs="仿宋_GB2312"/>
          <w:sz w:val="32"/>
          <w:szCs w:val="32"/>
        </w:rPr>
        <w:t>万元；</w:t>
      </w:r>
    </w:p>
    <w:p>
      <w:pPr>
        <w:spacing w:line="555" w:lineRule="exact"/>
        <w:rPr>
          <w:rFonts w:ascii="仿?_GB2312" w:hAnsi="仿?_GB2312" w:eastAsia="仿宋_GB2312" w:cs="仿?_GB2312"/>
          <w:sz w:val="32"/>
          <w:szCs w:val="32"/>
        </w:rPr>
      </w:pPr>
      <w:r>
        <w:rPr>
          <w:rFonts w:hint="eastAsia" w:ascii="仿宋_GB2312" w:hAnsi="仿?_GB2312" w:eastAsia="仿宋_GB2312" w:cs="仿宋_GB2312"/>
          <w:sz w:val="32"/>
          <w:szCs w:val="32"/>
        </w:rPr>
        <w:t>　　</w:t>
      </w:r>
      <w:r>
        <w:rPr>
          <w:rFonts w:ascii="仿宋_GB2312" w:hAnsi="仿?_GB2312" w:eastAsia="仿宋_GB2312" w:cs="仿宋_GB2312"/>
          <w:sz w:val="32"/>
          <w:szCs w:val="32"/>
        </w:rPr>
        <w:t>4.</w:t>
      </w:r>
      <w:r>
        <w:rPr>
          <w:rFonts w:hint="eastAsia" w:ascii="仿宋_GB2312" w:hAnsi="仿?_GB2312" w:eastAsia="仿宋_GB2312" w:cs="仿宋_GB2312"/>
          <w:sz w:val="32"/>
          <w:szCs w:val="32"/>
        </w:rPr>
        <w:t>事业单位经营收入</w:t>
      </w:r>
      <w:r>
        <w:rPr>
          <w:rFonts w:ascii="仿宋_GB2312" w:hAnsi="仿?_GB2312" w:eastAsia="仿宋_GB2312" w:cs="仿宋_GB2312"/>
          <w:sz w:val="32"/>
          <w:szCs w:val="32"/>
        </w:rPr>
        <w:t>0.00</w:t>
      </w:r>
      <w:r>
        <w:rPr>
          <w:rFonts w:hint="eastAsia" w:ascii="仿宋_GB2312" w:hAnsi="仿?_GB2312" w:eastAsia="仿宋_GB2312" w:cs="仿宋_GB2312"/>
          <w:sz w:val="32"/>
          <w:szCs w:val="32"/>
        </w:rPr>
        <w:t>万元；</w:t>
      </w:r>
    </w:p>
    <w:p>
      <w:pPr>
        <w:spacing w:line="555" w:lineRule="exact"/>
        <w:rPr>
          <w:rFonts w:ascii="仿?_GB2312" w:hAnsi="仿?_GB2312" w:eastAsia="仿宋_GB2312" w:cs="仿?_GB2312"/>
          <w:sz w:val="32"/>
          <w:szCs w:val="32"/>
        </w:rPr>
      </w:pPr>
      <w:r>
        <w:rPr>
          <w:rFonts w:hint="eastAsia" w:ascii="仿宋_GB2312" w:hAnsi="仿?_GB2312" w:eastAsia="仿宋_GB2312" w:cs="仿宋_GB2312"/>
          <w:sz w:val="32"/>
          <w:szCs w:val="32"/>
        </w:rPr>
        <w:t>　　</w:t>
      </w:r>
      <w:r>
        <w:rPr>
          <w:rFonts w:ascii="仿宋_GB2312" w:hAnsi="仿?_GB2312" w:eastAsia="仿宋_GB2312" w:cs="仿宋_GB2312"/>
          <w:sz w:val="32"/>
          <w:szCs w:val="32"/>
        </w:rPr>
        <w:t>5.</w:t>
      </w:r>
      <w:r>
        <w:rPr>
          <w:rFonts w:hint="eastAsia" w:ascii="仿宋_GB2312" w:hAnsi="仿?_GB2312" w:eastAsia="仿宋_GB2312" w:cs="仿宋_GB2312"/>
          <w:sz w:val="32"/>
          <w:szCs w:val="32"/>
        </w:rPr>
        <w:t>上级补助收入</w:t>
      </w:r>
      <w:r>
        <w:rPr>
          <w:rFonts w:ascii="仿宋_GB2312" w:hAnsi="仿?_GB2312" w:eastAsia="仿宋_GB2312" w:cs="仿宋_GB2312"/>
          <w:sz w:val="32"/>
          <w:szCs w:val="32"/>
        </w:rPr>
        <w:t>0.00</w:t>
      </w:r>
      <w:r>
        <w:rPr>
          <w:rFonts w:hint="eastAsia" w:ascii="仿宋_GB2312" w:hAnsi="仿?_GB2312" w:eastAsia="仿宋_GB2312" w:cs="仿宋_GB2312"/>
          <w:sz w:val="32"/>
          <w:szCs w:val="32"/>
        </w:rPr>
        <w:t>万元；</w:t>
      </w:r>
    </w:p>
    <w:p>
      <w:pPr>
        <w:spacing w:line="555" w:lineRule="exact"/>
        <w:rPr>
          <w:rFonts w:ascii="仿?_GB2312" w:hAnsi="仿?_GB2312" w:eastAsia="仿宋_GB2312" w:cs="仿?_GB2312"/>
          <w:sz w:val="32"/>
          <w:szCs w:val="32"/>
        </w:rPr>
      </w:pPr>
      <w:r>
        <w:rPr>
          <w:rFonts w:hint="eastAsia" w:ascii="仿宋_GB2312" w:hAnsi="仿?_GB2312" w:eastAsia="仿宋_GB2312" w:cs="仿宋_GB2312"/>
          <w:sz w:val="32"/>
          <w:szCs w:val="32"/>
        </w:rPr>
        <w:t>　　</w:t>
      </w:r>
      <w:r>
        <w:rPr>
          <w:rFonts w:ascii="仿宋_GB2312" w:hAnsi="仿?_GB2312" w:eastAsia="仿宋_GB2312" w:cs="仿宋_GB2312"/>
          <w:sz w:val="32"/>
          <w:szCs w:val="32"/>
        </w:rPr>
        <w:t>6.</w:t>
      </w:r>
      <w:r>
        <w:rPr>
          <w:rFonts w:hint="eastAsia" w:ascii="仿宋_GB2312" w:hAnsi="仿?_GB2312" w:eastAsia="仿宋_GB2312" w:cs="仿宋_GB2312"/>
          <w:sz w:val="32"/>
          <w:szCs w:val="32"/>
        </w:rPr>
        <w:t>附属单位上缴收入</w:t>
      </w:r>
      <w:r>
        <w:rPr>
          <w:rFonts w:ascii="仿宋_GB2312" w:hAnsi="仿?_GB2312" w:eastAsia="仿宋_GB2312" w:cs="仿宋_GB2312"/>
          <w:sz w:val="32"/>
          <w:szCs w:val="32"/>
        </w:rPr>
        <w:t>0.00</w:t>
      </w:r>
      <w:r>
        <w:rPr>
          <w:rFonts w:hint="eastAsia" w:ascii="仿宋_GB2312" w:hAnsi="仿?_GB2312" w:eastAsia="仿宋_GB2312" w:cs="仿宋_GB2312"/>
          <w:sz w:val="32"/>
          <w:szCs w:val="32"/>
        </w:rPr>
        <w:t>万元；</w:t>
      </w:r>
    </w:p>
    <w:p>
      <w:pPr>
        <w:spacing w:line="555" w:lineRule="exact"/>
        <w:ind w:firstLine="640"/>
        <w:rPr>
          <w:rFonts w:hint="eastAsia" w:ascii="仿宋_GB2312" w:hAnsi="仿?_GB2312" w:eastAsia="仿宋_GB2312" w:cs="仿宋_GB2312"/>
          <w:sz w:val="32"/>
          <w:szCs w:val="32"/>
        </w:rPr>
      </w:pPr>
      <w:r>
        <w:rPr>
          <w:rFonts w:ascii="仿宋_GB2312" w:hAnsi="仿?_GB2312" w:eastAsia="仿宋_GB2312" w:cs="仿宋_GB2312"/>
          <w:sz w:val="32"/>
          <w:szCs w:val="32"/>
        </w:rPr>
        <w:t>7.</w:t>
      </w:r>
      <w:r>
        <w:rPr>
          <w:rFonts w:hint="eastAsia" w:ascii="仿宋_GB2312" w:hAnsi="仿?_GB2312" w:eastAsia="仿宋_GB2312" w:cs="仿宋_GB2312"/>
          <w:sz w:val="32"/>
          <w:szCs w:val="32"/>
        </w:rPr>
        <w:t>其他收入</w:t>
      </w:r>
      <w:r>
        <w:rPr>
          <w:rFonts w:ascii="仿宋_GB2312" w:hAnsi="仿?_GB2312" w:eastAsia="仿宋_GB2312" w:cs="仿宋_GB2312"/>
          <w:sz w:val="32"/>
          <w:szCs w:val="32"/>
        </w:rPr>
        <w:t>20.00</w:t>
      </w:r>
      <w:r>
        <w:rPr>
          <w:rFonts w:hint="eastAsia" w:ascii="仿宋_GB2312" w:hAnsi="仿?_GB2312" w:eastAsia="仿宋_GB2312" w:cs="仿宋_GB2312"/>
          <w:sz w:val="32"/>
          <w:szCs w:val="32"/>
        </w:rPr>
        <w:t>万元；</w:t>
      </w:r>
    </w:p>
    <w:p>
      <w:pPr>
        <w:spacing w:line="555" w:lineRule="exact"/>
        <w:ind w:firstLine="640"/>
        <w:rPr>
          <w:rFonts w:hint="eastAsia" w:ascii="仿宋_GB2312" w:hAnsi="仿?_GB2312" w:eastAsia="仿宋_GB2312" w:cs="仿宋_GB2312"/>
          <w:sz w:val="32"/>
          <w:szCs w:val="32"/>
        </w:rPr>
      </w:pPr>
      <w:r>
        <w:rPr>
          <w:rFonts w:ascii="仿宋_GB2312" w:hAnsi="仿?_GB2312" w:eastAsia="仿宋_GB2312" w:cs="仿宋_GB2312"/>
          <w:sz w:val="32"/>
          <w:szCs w:val="32"/>
        </w:rPr>
        <w:t>8.</w:t>
      </w:r>
      <w:r>
        <w:rPr>
          <w:rFonts w:hint="eastAsia" w:ascii="仿宋_GB2312" w:hAnsi="仿?_GB2312" w:eastAsia="仿宋_GB2312" w:cs="仿宋_GB2312"/>
          <w:sz w:val="32"/>
          <w:szCs w:val="32"/>
        </w:rPr>
        <w:t>上年结转结余</w:t>
      </w:r>
      <w:r>
        <w:rPr>
          <w:rFonts w:ascii="仿宋_GB2312" w:hAnsi="仿?_GB2312" w:eastAsia="仿宋_GB2312" w:cs="仿宋_GB2312"/>
          <w:sz w:val="32"/>
          <w:szCs w:val="32"/>
        </w:rPr>
        <w:t>0.00</w:t>
      </w:r>
      <w:r>
        <w:rPr>
          <w:rFonts w:hint="eastAsia" w:ascii="仿宋_GB2312" w:hAnsi="仿?_GB2312" w:eastAsia="仿宋_GB2312" w:cs="仿宋_GB2312"/>
          <w:sz w:val="32"/>
          <w:szCs w:val="32"/>
        </w:rPr>
        <w:t>万元。</w:t>
      </w:r>
    </w:p>
    <w:p>
      <w:pPr>
        <w:spacing w:line="555" w:lineRule="exact"/>
        <w:ind w:firstLine="640"/>
        <w:jc w:val="both"/>
        <w:rPr>
          <w:rFonts w:ascii="仿?_GB2312" w:hAnsi="仿?_GB2312" w:eastAsia="仿宋_GB2312" w:cs="仿?_GB2312"/>
          <w:sz w:val="32"/>
          <w:szCs w:val="32"/>
        </w:rPr>
      </w:pPr>
      <w:r>
        <w:rPr>
          <w:rFonts w:hint="eastAsia" w:ascii="仿宋_GB2312" w:hAnsi="Times New Roman" w:eastAsia="仿宋_GB2312" w:cs="仿宋_GB2312"/>
          <w:sz w:val="32"/>
          <w:szCs w:val="32"/>
        </w:rPr>
        <w:t>（二）厦门市文学艺术界联合会</w:t>
      </w:r>
      <w:r>
        <w:rPr>
          <w:rFonts w:ascii="仿宋_GB2312" w:hAnsi="Times New Roman" w:eastAsia="仿宋_GB2312" w:cs="仿宋_GB2312"/>
          <w:sz w:val="32"/>
          <w:szCs w:val="32"/>
        </w:rPr>
        <w:t>2024</w:t>
      </w:r>
      <w:r>
        <w:rPr>
          <w:rFonts w:hint="eastAsia" w:ascii="仿宋_GB2312" w:hAnsi="Times New Roman" w:eastAsia="仿宋_GB2312" w:cs="仿宋_GB2312"/>
          <w:sz w:val="32"/>
          <w:szCs w:val="32"/>
        </w:rPr>
        <w:t>年支出预算为</w:t>
      </w:r>
      <w:r>
        <w:rPr>
          <w:rFonts w:ascii="仿宋_GB2312" w:hAnsi="Times New Roman" w:eastAsia="仿宋_GB2312" w:cs="仿宋_GB2312"/>
          <w:sz w:val="32"/>
          <w:szCs w:val="32"/>
        </w:rPr>
        <w:t>2,339.10</w:t>
      </w:r>
      <w:r>
        <w:rPr>
          <w:rFonts w:hint="eastAsia" w:ascii="仿宋_GB2312" w:hAnsi="Times New Roman" w:eastAsia="仿宋_GB2312" w:cs="仿宋_GB2312"/>
          <w:sz w:val="32"/>
          <w:szCs w:val="32"/>
        </w:rPr>
        <w:t>万元（不含市对区转移支付项目），比</w:t>
      </w:r>
      <w:r>
        <w:rPr>
          <w:rFonts w:ascii="仿宋_GB2312" w:hAnsi="Times New Roman" w:eastAsia="仿宋_GB2312" w:cs="仿宋_GB2312"/>
          <w:sz w:val="32"/>
          <w:szCs w:val="32"/>
        </w:rPr>
        <w:t>2023</w:t>
      </w:r>
      <w:r>
        <w:rPr>
          <w:rFonts w:hint="eastAsia" w:ascii="仿宋_GB2312" w:hAnsi="Times New Roman" w:eastAsia="仿宋_GB2312" w:cs="仿宋_GB2312"/>
          <w:sz w:val="32"/>
          <w:szCs w:val="32"/>
        </w:rPr>
        <w:t>年预算数增加</w:t>
      </w:r>
      <w:r>
        <w:rPr>
          <w:rFonts w:ascii="仿宋_GB2312" w:hAnsi="Times New Roman" w:eastAsia="仿宋_GB2312" w:cs="仿宋_GB2312"/>
          <w:sz w:val="32"/>
          <w:szCs w:val="32"/>
        </w:rPr>
        <w:t>354.64</w:t>
      </w:r>
      <w:r>
        <w:rPr>
          <w:rFonts w:hint="eastAsia" w:ascii="仿宋_GB2312" w:hAnsi="Times New Roman" w:eastAsia="仿宋_GB2312" w:cs="仿宋_GB2312"/>
          <w:sz w:val="32"/>
          <w:szCs w:val="32"/>
        </w:rPr>
        <w:t>万元，增长</w:t>
      </w:r>
      <w:r>
        <w:rPr>
          <w:rFonts w:ascii="仿宋_GB2312" w:hAnsi="Times New Roman" w:eastAsia="仿宋_GB2312" w:cs="仿宋_GB2312"/>
          <w:sz w:val="32"/>
          <w:szCs w:val="32"/>
        </w:rPr>
        <w:t>17.87</w:t>
      </w:r>
      <w:r>
        <w:rPr>
          <w:rFonts w:hint="eastAsia" w:ascii="仿宋_GB2312" w:hAnsi="Times New Roman" w:eastAsia="仿宋_GB2312" w:cs="仿宋_GB2312"/>
          <w:sz w:val="32"/>
          <w:szCs w:val="32"/>
        </w:rPr>
        <w:t>％，具体情况如下：</w:t>
      </w:r>
    </w:p>
    <w:p>
      <w:pPr>
        <w:spacing w:line="555" w:lineRule="exact"/>
        <w:jc w:val="both"/>
        <w:rPr>
          <w:rFonts w:ascii="仿?_GB2312" w:hAnsi="仿?_GB2312" w:eastAsia="仿宋_GB2312" w:cs="仿?_GB2312"/>
          <w:sz w:val="32"/>
          <w:szCs w:val="32"/>
        </w:rPr>
      </w:pPr>
      <w:r>
        <w:rPr>
          <w:rFonts w:hint="eastAsia" w:ascii="仿宋_GB2312" w:hAnsi="仿?_GB2312" w:eastAsia="仿宋_GB2312" w:cs="仿宋_GB2312"/>
          <w:sz w:val="32"/>
          <w:szCs w:val="32"/>
        </w:rPr>
        <w:t>　　</w:t>
      </w:r>
      <w:r>
        <w:rPr>
          <w:rFonts w:ascii="仿宋_GB2312" w:hAnsi="仿?_GB2312" w:eastAsia="仿宋_GB2312" w:cs="仿宋_GB2312"/>
          <w:sz w:val="32"/>
          <w:szCs w:val="32"/>
        </w:rPr>
        <w:t>1.</w:t>
      </w:r>
      <w:r>
        <w:rPr>
          <w:rFonts w:hint="eastAsia" w:ascii="仿宋_GB2312" w:hAnsi="仿?_GB2312" w:eastAsia="仿宋_GB2312" w:cs="仿宋_GB2312"/>
          <w:sz w:val="32"/>
          <w:szCs w:val="32"/>
        </w:rPr>
        <w:t>财政拨款基本支出</w:t>
      </w:r>
      <w:r>
        <w:rPr>
          <w:rFonts w:ascii="仿宋_GB2312" w:hAnsi="仿?_GB2312" w:eastAsia="仿宋_GB2312" w:cs="仿宋_GB2312"/>
          <w:sz w:val="32"/>
          <w:szCs w:val="32"/>
        </w:rPr>
        <w:t>1,615.10</w:t>
      </w:r>
      <w:r>
        <w:rPr>
          <w:rFonts w:hint="eastAsia" w:ascii="仿宋_GB2312" w:hAnsi="仿?_GB2312" w:eastAsia="仿宋_GB2312" w:cs="仿宋_GB2312"/>
          <w:sz w:val="32"/>
          <w:szCs w:val="32"/>
        </w:rPr>
        <w:t>万元，其中，人员支出</w:t>
      </w:r>
      <w:r>
        <w:rPr>
          <w:rFonts w:ascii="仿宋_GB2312" w:hAnsi="仿?_GB2312" w:eastAsia="仿宋_GB2312" w:cs="仿宋_GB2312"/>
          <w:sz w:val="32"/>
          <w:szCs w:val="32"/>
        </w:rPr>
        <w:t>1,368.45</w:t>
      </w:r>
      <w:r>
        <w:rPr>
          <w:rFonts w:hint="eastAsia" w:ascii="仿宋_GB2312" w:hAnsi="仿?_GB2312" w:eastAsia="仿宋_GB2312" w:cs="仿宋_GB2312"/>
          <w:sz w:val="32"/>
          <w:szCs w:val="32"/>
        </w:rPr>
        <w:t>万元，公用支出</w:t>
      </w:r>
      <w:r>
        <w:rPr>
          <w:rFonts w:ascii="仿宋_GB2312" w:hAnsi="仿?_GB2312" w:eastAsia="仿宋_GB2312" w:cs="仿宋_GB2312"/>
          <w:sz w:val="32"/>
          <w:szCs w:val="32"/>
        </w:rPr>
        <w:t>246.65</w:t>
      </w:r>
      <w:r>
        <w:rPr>
          <w:rFonts w:hint="eastAsia" w:ascii="仿宋_GB2312" w:hAnsi="仿?_GB2312" w:eastAsia="仿宋_GB2312" w:cs="仿宋_GB2312"/>
          <w:sz w:val="32"/>
          <w:szCs w:val="32"/>
        </w:rPr>
        <w:t>万元；</w:t>
      </w:r>
    </w:p>
    <w:p>
      <w:pPr>
        <w:spacing w:line="555" w:lineRule="exact"/>
        <w:rPr>
          <w:rFonts w:ascii="仿?_GB2312" w:hAnsi="仿?_GB2312" w:eastAsia="仿宋_GB2312" w:cs="仿?_GB2312"/>
          <w:sz w:val="32"/>
          <w:szCs w:val="32"/>
        </w:rPr>
      </w:pPr>
      <w:r>
        <w:rPr>
          <w:rFonts w:hint="eastAsia" w:ascii="仿宋_GB2312" w:hAnsi="仿?_GB2312" w:eastAsia="仿宋_GB2312" w:cs="仿宋_GB2312"/>
          <w:sz w:val="32"/>
          <w:szCs w:val="32"/>
        </w:rPr>
        <w:t>　　</w:t>
      </w:r>
      <w:r>
        <w:rPr>
          <w:rFonts w:ascii="仿宋_GB2312" w:hAnsi="仿?_GB2312" w:eastAsia="仿宋_GB2312" w:cs="仿宋_GB2312"/>
          <w:sz w:val="32"/>
          <w:szCs w:val="32"/>
        </w:rPr>
        <w:t>2.</w:t>
      </w:r>
      <w:r>
        <w:rPr>
          <w:rFonts w:hint="eastAsia" w:ascii="仿宋_GB2312" w:hAnsi="仿?_GB2312" w:eastAsia="仿宋_GB2312" w:cs="仿宋_GB2312"/>
          <w:sz w:val="32"/>
          <w:szCs w:val="32"/>
        </w:rPr>
        <w:t>财政拨款项目支出</w:t>
      </w:r>
      <w:r>
        <w:rPr>
          <w:rFonts w:ascii="仿宋_GB2312" w:hAnsi="仿?_GB2312" w:eastAsia="仿宋_GB2312" w:cs="仿宋_GB2312"/>
          <w:sz w:val="32"/>
          <w:szCs w:val="32"/>
        </w:rPr>
        <w:t>704.00</w:t>
      </w:r>
      <w:r>
        <w:rPr>
          <w:rFonts w:hint="eastAsia" w:ascii="仿宋_GB2312" w:hAnsi="仿?_GB2312" w:eastAsia="仿宋_GB2312" w:cs="仿宋_GB2312"/>
          <w:sz w:val="32"/>
          <w:szCs w:val="32"/>
        </w:rPr>
        <w:t>万元；</w:t>
      </w:r>
    </w:p>
    <w:p>
      <w:pPr>
        <w:spacing w:line="555" w:lineRule="exact"/>
        <w:rPr>
          <w:rFonts w:ascii="仿?_GB2312" w:hAnsi="仿?_GB2312" w:eastAsia="仿宋_GB2312" w:cs="仿?_GB2312"/>
          <w:sz w:val="32"/>
          <w:szCs w:val="32"/>
        </w:rPr>
      </w:pPr>
      <w:r>
        <w:rPr>
          <w:rFonts w:hint="eastAsia" w:ascii="仿宋_GB2312" w:hAnsi="仿?_GB2312" w:eastAsia="仿宋_GB2312" w:cs="仿宋_GB2312"/>
          <w:sz w:val="32"/>
          <w:szCs w:val="32"/>
        </w:rPr>
        <w:t>　　</w:t>
      </w:r>
      <w:r>
        <w:rPr>
          <w:rFonts w:ascii="仿宋_GB2312" w:hAnsi="仿?_GB2312" w:eastAsia="仿宋_GB2312" w:cs="仿宋_GB2312"/>
          <w:sz w:val="32"/>
          <w:szCs w:val="32"/>
        </w:rPr>
        <w:t>3.</w:t>
      </w:r>
      <w:r>
        <w:rPr>
          <w:rFonts w:hint="eastAsia" w:ascii="仿宋_GB2312" w:hAnsi="仿?_GB2312" w:eastAsia="仿宋_GB2312" w:cs="仿宋_GB2312"/>
          <w:sz w:val="32"/>
          <w:szCs w:val="32"/>
        </w:rPr>
        <w:t>非财政拨款支出</w:t>
      </w:r>
      <w:r>
        <w:rPr>
          <w:rFonts w:ascii="仿宋_GB2312" w:hAnsi="仿?_GB2312" w:eastAsia="仿宋_GB2312" w:cs="仿宋_GB2312"/>
          <w:sz w:val="32"/>
          <w:szCs w:val="32"/>
        </w:rPr>
        <w:t>20.00</w:t>
      </w:r>
      <w:r>
        <w:rPr>
          <w:rFonts w:hint="eastAsia" w:ascii="仿宋_GB2312" w:hAnsi="仿?_GB2312" w:eastAsia="仿宋_GB2312" w:cs="仿宋_GB2312"/>
          <w:sz w:val="32"/>
          <w:szCs w:val="32"/>
        </w:rPr>
        <w:t>万元。</w:t>
      </w:r>
    </w:p>
    <w:p>
      <w:pPr>
        <w:spacing w:line="555" w:lineRule="exact"/>
        <w:ind w:firstLine="640"/>
        <w:rPr>
          <w:rFonts w:hint="eastAsia" w:ascii="仿宋_GB2312" w:hAnsi="仿?_GB2312" w:eastAsia="仿宋_GB2312" w:cs="仿宋_GB2312"/>
          <w:sz w:val="32"/>
          <w:szCs w:val="32"/>
        </w:rPr>
      </w:pPr>
      <w:r>
        <w:rPr>
          <w:rFonts w:hint="eastAsia" w:ascii="仿宋_GB2312" w:hAnsi="仿?_GB2312" w:eastAsia="仿宋_GB2312" w:cs="仿宋_GB2312"/>
          <w:sz w:val="32"/>
          <w:szCs w:val="32"/>
        </w:rPr>
        <w:t>（三）厦门市文学艺术界联合会</w:t>
      </w:r>
      <w:r>
        <w:rPr>
          <w:rFonts w:ascii="仿宋_GB2312" w:hAnsi="仿?_GB2312" w:eastAsia="仿宋_GB2312" w:cs="仿宋_GB2312"/>
          <w:sz w:val="32"/>
          <w:szCs w:val="32"/>
        </w:rPr>
        <w:t>2024</w:t>
      </w:r>
      <w:r>
        <w:rPr>
          <w:rFonts w:hint="eastAsia" w:ascii="仿宋_GB2312" w:hAnsi="仿?_GB2312" w:eastAsia="仿宋_GB2312" w:cs="仿宋_GB2312"/>
          <w:sz w:val="32"/>
          <w:szCs w:val="32"/>
        </w:rPr>
        <w:t>年市对区转移支付项目预算为</w:t>
      </w:r>
      <w:r>
        <w:rPr>
          <w:rFonts w:hint="eastAsia" w:ascii="仿宋_GB2312" w:hAnsi="仿?_GB2312" w:eastAsia="仿宋_GB2312" w:cs="仿宋_GB2312"/>
          <w:sz w:val="32"/>
          <w:szCs w:val="32"/>
          <w:lang w:val="en-US" w:eastAsia="zh-CN"/>
        </w:rPr>
        <w:t>0</w:t>
      </w:r>
      <w:r>
        <w:rPr>
          <w:rFonts w:hint="eastAsia" w:ascii="仿宋_GB2312" w:hAnsi="仿?_GB2312" w:eastAsia="仿宋_GB2312" w:cs="仿宋_GB2312"/>
          <w:sz w:val="32"/>
          <w:szCs w:val="32"/>
        </w:rPr>
        <w:t>万元</w:t>
      </w:r>
      <w:r>
        <w:rPr>
          <w:rFonts w:hint="eastAsia" w:ascii="仿宋_GB2312" w:hAnsi="仿?_GB2312" w:eastAsia="仿宋_GB2312" w:cs="仿宋_GB2312"/>
          <w:sz w:val="32"/>
          <w:szCs w:val="32"/>
          <w:lang w:eastAsia="zh-CN"/>
        </w:rPr>
        <w:t>。</w:t>
      </w:r>
    </w:p>
    <w:p>
      <w:pPr>
        <w:ind w:firstLine="640"/>
        <w:outlineLvl w:val="1"/>
        <w:rPr>
          <w:rFonts w:hint="eastAsia" w:ascii="黑体" w:hAnsi="Times New Roman" w:eastAsia="黑体" w:cs="黑体"/>
          <w:sz w:val="32"/>
          <w:szCs w:val="32"/>
        </w:rPr>
      </w:pPr>
      <w:bookmarkStart w:id="8" w:name="_Toc11754"/>
      <w:r>
        <w:rPr>
          <w:rFonts w:hint="eastAsia" w:ascii="黑体" w:hAnsi="Times New Roman" w:eastAsia="黑体" w:cs="黑体"/>
          <w:sz w:val="32"/>
          <w:szCs w:val="32"/>
        </w:rPr>
        <w:t>二、一般公共预算财政拨款支出预算情况</w:t>
      </w:r>
      <w:bookmarkEnd w:id="8"/>
    </w:p>
    <w:p>
      <w:pPr>
        <w:ind w:firstLine="640"/>
        <w:rPr>
          <w:rFonts w:hint="eastAsia" w:ascii="仿宋_GB2312" w:hAnsi="仿?_GB2312" w:eastAsia="仿宋_GB2312" w:cs="仿宋_GB2312"/>
          <w:sz w:val="32"/>
          <w:szCs w:val="32"/>
        </w:rPr>
      </w:pPr>
      <w:r>
        <w:rPr>
          <w:rFonts w:ascii="仿宋_GB2312" w:hAnsi="仿?_GB2312" w:eastAsia="仿宋_GB2312" w:cs="仿宋_GB2312"/>
          <w:sz w:val="32"/>
          <w:szCs w:val="32"/>
        </w:rPr>
        <w:t>2024</w:t>
      </w:r>
      <w:r>
        <w:rPr>
          <w:rFonts w:hint="eastAsia" w:ascii="仿宋_GB2312" w:hAnsi="仿?_GB2312" w:eastAsia="仿宋_GB2312" w:cs="仿宋_GB2312"/>
          <w:sz w:val="32"/>
          <w:szCs w:val="32"/>
        </w:rPr>
        <w:t>年度一般公共预算支出</w:t>
      </w:r>
      <w:r>
        <w:rPr>
          <w:rFonts w:ascii="仿宋_GB2312" w:hAnsi="仿?_GB2312" w:eastAsia="仿宋_GB2312" w:cs="仿宋_GB2312"/>
          <w:sz w:val="32"/>
          <w:szCs w:val="32"/>
        </w:rPr>
        <w:t>2,319.10</w:t>
      </w:r>
      <w:r>
        <w:rPr>
          <w:rFonts w:hint="eastAsia" w:ascii="仿宋_GB2312" w:hAnsi="仿?_GB2312" w:eastAsia="仿宋_GB2312" w:cs="仿宋_GB2312"/>
          <w:sz w:val="32"/>
          <w:szCs w:val="32"/>
        </w:rPr>
        <w:t>万元（不含市对区转移支付项目），比</w:t>
      </w:r>
      <w:r>
        <w:rPr>
          <w:rFonts w:ascii="仿宋_GB2312" w:hAnsi="仿?_GB2312" w:eastAsia="仿宋_GB2312" w:cs="仿宋_GB2312"/>
          <w:sz w:val="32"/>
          <w:szCs w:val="32"/>
        </w:rPr>
        <w:t>2023</w:t>
      </w:r>
      <w:r>
        <w:rPr>
          <w:rFonts w:hint="eastAsia" w:ascii="仿宋_GB2312" w:hAnsi="仿?_GB2312" w:eastAsia="仿宋_GB2312" w:cs="仿宋_GB2312"/>
          <w:sz w:val="32"/>
          <w:szCs w:val="32"/>
        </w:rPr>
        <w:t>年预算数增加</w:t>
      </w:r>
      <w:r>
        <w:rPr>
          <w:rFonts w:ascii="仿宋_GB2312" w:hAnsi="仿?_GB2312" w:eastAsia="仿宋_GB2312" w:cs="仿宋_GB2312"/>
          <w:sz w:val="32"/>
          <w:szCs w:val="32"/>
        </w:rPr>
        <w:t>352.38</w:t>
      </w:r>
      <w:r>
        <w:rPr>
          <w:rFonts w:hint="eastAsia" w:ascii="仿宋_GB2312" w:hAnsi="仿?_GB2312" w:eastAsia="仿宋_GB2312" w:cs="仿宋_GB2312"/>
          <w:sz w:val="32"/>
          <w:szCs w:val="32"/>
        </w:rPr>
        <w:t>万元，增长</w:t>
      </w:r>
      <w:r>
        <w:rPr>
          <w:rFonts w:ascii="仿宋_GB2312" w:hAnsi="仿?_GB2312" w:eastAsia="仿宋_GB2312" w:cs="仿宋_GB2312"/>
          <w:sz w:val="32"/>
          <w:szCs w:val="32"/>
        </w:rPr>
        <w:t>17.92%</w:t>
      </w:r>
      <w:r>
        <w:rPr>
          <w:rFonts w:hint="eastAsia" w:ascii="仿宋_GB2312" w:hAnsi="仿?_GB2312" w:eastAsia="仿宋_GB2312" w:cs="仿宋_GB2312"/>
          <w:sz w:val="32"/>
          <w:szCs w:val="32"/>
        </w:rPr>
        <w:t>，主要是由于</w:t>
      </w:r>
      <w:r>
        <w:rPr>
          <w:rFonts w:hint="eastAsia" w:ascii="仿宋_GB2312" w:hAnsi="仿?_GB2312" w:eastAsia="仿宋_GB2312" w:cs="仿宋_GB2312"/>
          <w:color w:val="auto"/>
          <w:sz w:val="32"/>
          <w:szCs w:val="32"/>
          <w:lang w:eastAsia="zh-CN"/>
        </w:rPr>
        <w:t>本部门新增人员及项目支出增加</w:t>
      </w:r>
      <w:r>
        <w:rPr>
          <w:rFonts w:hint="eastAsia" w:ascii="仿宋_GB2312" w:hAnsi="仿?_GB2312" w:eastAsia="仿宋_GB2312" w:cs="仿宋_GB2312"/>
          <w:sz w:val="32"/>
          <w:szCs w:val="32"/>
        </w:rPr>
        <w:t>。支出项目</w:t>
      </w:r>
      <w:r>
        <w:rPr>
          <w:rFonts w:ascii="仿宋_GB2312" w:hAnsi="仿?_GB2312" w:eastAsia="仿宋_GB2312" w:cs="仿宋_GB2312"/>
          <w:sz w:val="32"/>
          <w:szCs w:val="32"/>
        </w:rPr>
        <w:t>(</w:t>
      </w:r>
      <w:r>
        <w:rPr>
          <w:rFonts w:hint="eastAsia" w:ascii="仿宋_GB2312" w:hAnsi="仿?_GB2312" w:eastAsia="仿宋_GB2312" w:cs="仿宋_GB2312"/>
          <w:sz w:val="32"/>
          <w:szCs w:val="32"/>
        </w:rPr>
        <w:t>按项级科目分类统计</w:t>
      </w:r>
      <w:r>
        <w:rPr>
          <w:rFonts w:ascii="仿宋_GB2312" w:hAnsi="仿?_GB2312" w:eastAsia="仿宋_GB2312" w:cs="仿宋_GB2312"/>
          <w:sz w:val="32"/>
          <w:szCs w:val="32"/>
        </w:rPr>
        <w:t>)</w:t>
      </w:r>
      <w:r>
        <w:rPr>
          <w:rFonts w:hint="eastAsia" w:ascii="仿宋_GB2312" w:hAnsi="仿?_GB2312" w:eastAsia="仿宋_GB2312" w:cs="仿宋_GB2312"/>
          <w:sz w:val="32"/>
          <w:szCs w:val="32"/>
        </w:rPr>
        <w:t>包括：</w:t>
      </w:r>
    </w:p>
    <w:p>
      <w:pPr>
        <w:ind w:firstLine="640"/>
        <w:rPr>
          <w:rFonts w:hint="eastAsia" w:ascii="仿宋_GB2312" w:hAnsi="Times New Roman" w:eastAsia="仿宋_GB2312" w:cs="仿宋_GB2312"/>
          <w:sz w:val="32"/>
          <w:szCs w:val="32"/>
        </w:rPr>
      </w:pPr>
      <w:r>
        <w:rPr>
          <w:rFonts w:ascii="仿宋_GB2312" w:hAnsi="Times New Roman" w:eastAsia="仿宋_GB2312" w:cs="仿宋_GB2312"/>
          <w:sz w:val="32"/>
          <w:szCs w:val="32"/>
        </w:rPr>
        <w:t>1.</w:t>
      </w:r>
      <w:r>
        <w:rPr>
          <w:rFonts w:hint="eastAsia" w:ascii="仿宋_GB2312" w:hAnsi="Times New Roman" w:eastAsia="仿宋_GB2312" w:cs="仿宋_GB2312"/>
          <w:sz w:val="32"/>
          <w:szCs w:val="32"/>
        </w:rPr>
        <w:t>文化旅游体育与传媒支出（类）文化和旅游（款）行政运行（项）</w:t>
      </w:r>
      <w:r>
        <w:rPr>
          <w:rFonts w:ascii="仿宋_GB2312" w:hAnsi="Times New Roman" w:eastAsia="仿宋_GB2312" w:cs="仿宋_GB2312"/>
          <w:sz w:val="32"/>
          <w:szCs w:val="32"/>
        </w:rPr>
        <w:t>673.82</w:t>
      </w:r>
      <w:r>
        <w:rPr>
          <w:rFonts w:hint="eastAsia" w:ascii="仿宋_GB2312" w:hAnsi="Times New Roman" w:eastAsia="仿宋_GB2312" w:cs="仿宋_GB2312"/>
          <w:sz w:val="32"/>
          <w:szCs w:val="32"/>
        </w:rPr>
        <w:t>万元。主要用于</w:t>
      </w:r>
      <w:r>
        <w:rPr>
          <w:rFonts w:hint="eastAsia" w:ascii="仿宋" w:hAnsi="仿宋" w:eastAsia="仿宋" w:cs="仿宋"/>
          <w:sz w:val="32"/>
          <w:szCs w:val="32"/>
        </w:rPr>
        <w:t>市文</w:t>
      </w:r>
      <w:r>
        <w:rPr>
          <w:rFonts w:hint="eastAsia" w:ascii="仿宋" w:hAnsi="仿宋" w:eastAsia="仿宋" w:cs="仿宋"/>
          <w:sz w:val="32"/>
          <w:szCs w:val="32"/>
          <w:lang w:eastAsia="zh-CN"/>
        </w:rPr>
        <w:t>联</w:t>
      </w:r>
      <w:r>
        <w:rPr>
          <w:rFonts w:hint="eastAsia" w:ascii="仿宋" w:hAnsi="仿宋" w:eastAsia="仿宋" w:cs="仿宋"/>
          <w:sz w:val="32"/>
          <w:szCs w:val="32"/>
        </w:rPr>
        <w:t>机关人员工资支出、对个人和家庭的补助支出、工会经费及日常工作行政运行支出</w:t>
      </w:r>
      <w:r>
        <w:rPr>
          <w:rFonts w:hint="eastAsia" w:ascii="仿宋_GB2312" w:hAnsi="Times New Roman" w:eastAsia="仿宋_GB2312" w:cs="仿宋_GB2312"/>
          <w:sz w:val="32"/>
          <w:szCs w:val="32"/>
        </w:rPr>
        <w:t>。</w:t>
      </w:r>
    </w:p>
    <w:p>
      <w:pPr>
        <w:ind w:firstLine="640"/>
        <w:rPr>
          <w:rFonts w:hint="eastAsia" w:ascii="仿宋_GB2312" w:hAnsi="Times New Roman" w:eastAsia="仿宋_GB2312" w:cs="仿宋_GB2312"/>
          <w:sz w:val="32"/>
          <w:szCs w:val="32"/>
        </w:rPr>
      </w:pP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文化旅游体育与传媒支出（类）文化和旅游（款）一般行政管理事务（项）</w:t>
      </w:r>
      <w:r>
        <w:rPr>
          <w:rFonts w:ascii="仿宋_GB2312" w:hAnsi="Times New Roman" w:eastAsia="仿宋_GB2312" w:cs="仿宋_GB2312"/>
          <w:sz w:val="32"/>
          <w:szCs w:val="32"/>
        </w:rPr>
        <w:t>452.00</w:t>
      </w:r>
      <w:r>
        <w:rPr>
          <w:rFonts w:hint="eastAsia" w:ascii="仿宋_GB2312" w:hAnsi="Times New Roman" w:eastAsia="仿宋_GB2312" w:cs="仿宋_GB2312"/>
          <w:sz w:val="32"/>
          <w:szCs w:val="32"/>
        </w:rPr>
        <w:t>万元。主要用于</w:t>
      </w:r>
      <w:r>
        <w:rPr>
          <w:rFonts w:hint="eastAsia" w:ascii="仿宋" w:hAnsi="仿宋" w:eastAsia="仿宋" w:cs="仿宋"/>
          <w:sz w:val="32"/>
          <w:szCs w:val="32"/>
        </w:rPr>
        <w:t>联络、协调、服务文艺家协会 ，组织文艺家深入生活、扶持宣传文艺精品和收藏、组织文学创作与研讨、</w:t>
      </w:r>
      <w:r>
        <w:rPr>
          <w:rFonts w:hint="eastAsia" w:ascii="仿宋" w:hAnsi="仿宋" w:eastAsia="仿宋" w:cs="仿宋"/>
          <w:sz w:val="32"/>
          <w:szCs w:val="32"/>
          <w:lang w:eastAsia="zh-CN"/>
        </w:rPr>
        <w:t>评论、</w:t>
      </w:r>
      <w:r>
        <w:rPr>
          <w:rFonts w:hint="eastAsia" w:ascii="仿宋" w:hAnsi="仿宋" w:eastAsia="仿宋" w:cs="仿宋"/>
          <w:sz w:val="32"/>
          <w:szCs w:val="32"/>
        </w:rPr>
        <w:t>学术研究和讨论、文艺两新工作及公益展览（演）等</w:t>
      </w:r>
      <w:r>
        <w:rPr>
          <w:rFonts w:hint="eastAsia" w:ascii="仿宋" w:hAnsi="仿宋" w:eastAsia="仿宋" w:cs="仿宋"/>
          <w:sz w:val="32"/>
          <w:szCs w:val="32"/>
          <w:lang w:eastAsia="zh-CN"/>
        </w:rPr>
        <w:t>支出</w:t>
      </w:r>
      <w:r>
        <w:rPr>
          <w:rFonts w:hint="eastAsia" w:ascii="仿宋_GB2312" w:hAnsi="Times New Roman" w:eastAsia="仿宋_GB2312" w:cs="仿宋_GB2312"/>
          <w:sz w:val="32"/>
          <w:szCs w:val="32"/>
        </w:rPr>
        <w:t>。</w:t>
      </w:r>
    </w:p>
    <w:p>
      <w:pPr>
        <w:ind w:firstLine="640"/>
        <w:rPr>
          <w:rFonts w:hint="eastAsia" w:ascii="仿宋_GB2312" w:hAnsi="Times New Roman" w:eastAsia="仿宋_GB2312" w:cs="仿宋_GB2312"/>
          <w:sz w:val="32"/>
          <w:szCs w:val="32"/>
        </w:rPr>
      </w:pPr>
      <w:r>
        <w:rPr>
          <w:rFonts w:ascii="仿宋_GB2312" w:hAnsi="Times New Roman" w:eastAsia="仿宋_GB2312" w:cs="仿宋_GB2312"/>
          <w:sz w:val="32"/>
          <w:szCs w:val="32"/>
        </w:rPr>
        <w:t>3.</w:t>
      </w:r>
      <w:r>
        <w:rPr>
          <w:rFonts w:hint="eastAsia" w:ascii="仿宋_GB2312" w:hAnsi="Times New Roman" w:eastAsia="仿宋_GB2312" w:cs="仿宋_GB2312"/>
          <w:sz w:val="32"/>
          <w:szCs w:val="32"/>
        </w:rPr>
        <w:t>文化旅游体育与传媒支出（类）文化和旅游（款）文化和旅游交流与合作（项）</w:t>
      </w:r>
      <w:r>
        <w:rPr>
          <w:rFonts w:ascii="仿宋_GB2312" w:hAnsi="Times New Roman" w:eastAsia="仿宋_GB2312" w:cs="仿宋_GB2312"/>
          <w:sz w:val="32"/>
          <w:szCs w:val="32"/>
        </w:rPr>
        <w:t>705.09</w:t>
      </w:r>
      <w:r>
        <w:rPr>
          <w:rFonts w:hint="eastAsia" w:ascii="仿宋_GB2312" w:hAnsi="Times New Roman" w:eastAsia="仿宋_GB2312" w:cs="仿宋_GB2312"/>
          <w:sz w:val="32"/>
          <w:szCs w:val="32"/>
        </w:rPr>
        <w:t>万元。主要用于</w:t>
      </w:r>
      <w:r>
        <w:rPr>
          <w:rFonts w:hint="eastAsia" w:ascii="仿宋" w:hAnsi="仿宋" w:eastAsia="仿宋" w:cs="仿宋"/>
          <w:sz w:val="32"/>
          <w:szCs w:val="32"/>
        </w:rPr>
        <w:t>用于厦门文学院</w:t>
      </w:r>
      <w:r>
        <w:rPr>
          <w:rFonts w:hint="eastAsia" w:ascii="仿宋" w:hAnsi="仿宋" w:eastAsia="仿宋" w:cs="仿宋"/>
          <w:sz w:val="32"/>
          <w:szCs w:val="32"/>
          <w:lang w:eastAsia="zh-CN"/>
        </w:rPr>
        <w:t>、</w:t>
      </w:r>
      <w:r>
        <w:rPr>
          <w:rFonts w:hint="eastAsia" w:ascii="仿宋" w:hAnsi="仿宋" w:eastAsia="仿宋" w:cs="仿宋"/>
          <w:sz w:val="32"/>
          <w:szCs w:val="32"/>
        </w:rPr>
        <w:t>厦门书画院人员工资支出、对个人和家庭的补助支出、工会经费及日常工作运行经费和对外（台）文化交流</w:t>
      </w:r>
      <w:r>
        <w:rPr>
          <w:rFonts w:hint="eastAsia" w:ascii="仿宋" w:hAnsi="仿宋" w:eastAsia="仿宋" w:cs="仿宋"/>
          <w:sz w:val="32"/>
          <w:szCs w:val="32"/>
          <w:lang w:eastAsia="zh-CN"/>
        </w:rPr>
        <w:t>、出版发行《厦门文学》、福建省花</w:t>
      </w:r>
      <w:r>
        <w:rPr>
          <w:rFonts w:hint="eastAsia" w:ascii="仿宋" w:hAnsi="仿宋" w:eastAsia="仿宋" w:cs="仿宋"/>
          <w:sz w:val="32"/>
          <w:szCs w:val="32"/>
          <w:lang w:val="en-US" w:eastAsia="zh-CN"/>
        </w:rPr>
        <w:t>鸟画展、对文艺之家危房修缮等</w:t>
      </w:r>
      <w:r>
        <w:rPr>
          <w:rFonts w:hint="eastAsia" w:ascii="仿宋_GB2312" w:hAnsi="Times New Roman" w:eastAsia="仿宋_GB2312" w:cs="仿宋_GB2312"/>
          <w:sz w:val="32"/>
          <w:szCs w:val="32"/>
        </w:rPr>
        <w:t>支出。</w:t>
      </w:r>
    </w:p>
    <w:p>
      <w:pPr>
        <w:ind w:firstLine="640"/>
        <w:rPr>
          <w:rFonts w:hint="eastAsia" w:ascii="仿宋_GB2312" w:hAnsi="Times New Roman" w:eastAsia="仿宋_GB2312" w:cs="仿宋_GB2312"/>
          <w:sz w:val="32"/>
          <w:szCs w:val="32"/>
        </w:rPr>
      </w:pPr>
      <w:r>
        <w:rPr>
          <w:rFonts w:ascii="仿宋_GB2312" w:hAnsi="Times New Roman" w:eastAsia="仿宋_GB2312" w:cs="仿宋_GB2312"/>
          <w:sz w:val="32"/>
          <w:szCs w:val="32"/>
        </w:rPr>
        <w:t>4.</w:t>
      </w:r>
      <w:r>
        <w:rPr>
          <w:rFonts w:hint="eastAsia" w:ascii="仿宋_GB2312" w:hAnsi="Times New Roman" w:eastAsia="仿宋_GB2312" w:cs="仿宋_GB2312"/>
          <w:sz w:val="32"/>
          <w:szCs w:val="32"/>
        </w:rPr>
        <w:t>文化旅游体育与传媒支出（类）文化和旅游（款）文化创作与保护（项）</w:t>
      </w:r>
      <w:r>
        <w:rPr>
          <w:rFonts w:ascii="仿宋_GB2312" w:hAnsi="Times New Roman" w:eastAsia="仿宋_GB2312" w:cs="仿宋_GB2312"/>
          <w:sz w:val="32"/>
          <w:szCs w:val="32"/>
        </w:rPr>
        <w:t>40.00</w:t>
      </w:r>
      <w:r>
        <w:rPr>
          <w:rFonts w:hint="eastAsia" w:ascii="仿宋_GB2312" w:hAnsi="Times New Roman" w:eastAsia="仿宋_GB2312" w:cs="仿宋_GB2312"/>
          <w:sz w:val="32"/>
          <w:szCs w:val="32"/>
        </w:rPr>
        <w:t>万元。主要用于</w:t>
      </w:r>
      <w:r>
        <w:rPr>
          <w:rFonts w:hint="eastAsia" w:ascii="仿宋_GB2312" w:hAnsi="Times New Roman" w:eastAsia="仿宋_GB2312" w:cs="仿宋_GB2312"/>
          <w:sz w:val="32"/>
          <w:szCs w:val="32"/>
          <w:lang w:eastAsia="zh-CN"/>
        </w:rPr>
        <w:t>《厦门文学》出版发行</w:t>
      </w:r>
      <w:r>
        <w:rPr>
          <w:rFonts w:hint="eastAsia" w:ascii="仿宋_GB2312" w:hAnsi="Times New Roman" w:eastAsia="仿宋_GB2312" w:cs="仿宋_GB2312"/>
          <w:sz w:val="32"/>
          <w:szCs w:val="32"/>
        </w:rPr>
        <w:t>支出。</w:t>
      </w:r>
    </w:p>
    <w:p>
      <w:pPr>
        <w:ind w:firstLine="640"/>
        <w:rPr>
          <w:rFonts w:hint="eastAsia" w:ascii="仿宋_GB2312" w:hAnsi="Times New Roman" w:eastAsia="仿宋_GB2312" w:cs="仿宋_GB2312"/>
          <w:sz w:val="32"/>
          <w:szCs w:val="32"/>
        </w:rPr>
      </w:pPr>
      <w:r>
        <w:rPr>
          <w:rFonts w:ascii="仿宋_GB2312" w:hAnsi="Times New Roman" w:eastAsia="仿宋_GB2312" w:cs="仿宋_GB2312"/>
          <w:sz w:val="32"/>
          <w:szCs w:val="32"/>
        </w:rPr>
        <w:t>5.</w:t>
      </w:r>
      <w:r>
        <w:rPr>
          <w:rFonts w:hint="eastAsia" w:ascii="仿宋_GB2312" w:hAnsi="Times New Roman" w:eastAsia="仿宋_GB2312" w:cs="仿宋_GB2312"/>
          <w:sz w:val="32"/>
          <w:szCs w:val="32"/>
        </w:rPr>
        <w:t>社会保障和就业支出（类）行政事业单位养老支出（款）行政单位离退休（项）</w:t>
      </w:r>
      <w:r>
        <w:rPr>
          <w:rFonts w:ascii="仿宋_GB2312" w:hAnsi="Times New Roman" w:eastAsia="仿宋_GB2312" w:cs="仿宋_GB2312"/>
          <w:sz w:val="32"/>
          <w:szCs w:val="32"/>
        </w:rPr>
        <w:t>107.46</w:t>
      </w:r>
      <w:r>
        <w:rPr>
          <w:rFonts w:hint="eastAsia" w:ascii="仿宋_GB2312" w:hAnsi="Times New Roman" w:eastAsia="仿宋_GB2312" w:cs="仿宋_GB2312"/>
          <w:sz w:val="32"/>
          <w:szCs w:val="32"/>
        </w:rPr>
        <w:t>万元。主要用于</w:t>
      </w:r>
      <w:r>
        <w:rPr>
          <w:rFonts w:hint="eastAsia" w:ascii="仿宋" w:hAnsi="仿宋" w:eastAsia="仿宋" w:cs="仿宋"/>
          <w:sz w:val="32"/>
          <w:szCs w:val="32"/>
        </w:rPr>
        <w:t>市文</w:t>
      </w:r>
      <w:r>
        <w:rPr>
          <w:rFonts w:hint="eastAsia" w:ascii="仿宋" w:hAnsi="仿宋" w:eastAsia="仿宋" w:cs="仿宋"/>
          <w:sz w:val="32"/>
          <w:szCs w:val="32"/>
          <w:lang w:eastAsia="zh-CN"/>
        </w:rPr>
        <w:t>联</w:t>
      </w:r>
      <w:r>
        <w:rPr>
          <w:rFonts w:hint="eastAsia" w:ascii="仿宋" w:hAnsi="仿宋" w:eastAsia="仿宋" w:cs="仿宋"/>
          <w:sz w:val="32"/>
          <w:szCs w:val="32"/>
        </w:rPr>
        <w:t>机关</w:t>
      </w:r>
      <w:r>
        <w:rPr>
          <w:rFonts w:hint="eastAsia" w:ascii="仿宋" w:hAnsi="仿宋" w:eastAsia="仿宋" w:cs="仿宋"/>
          <w:sz w:val="32"/>
          <w:szCs w:val="32"/>
          <w:lang w:eastAsia="zh-CN"/>
        </w:rPr>
        <w:t>退休人员</w:t>
      </w:r>
      <w:r>
        <w:rPr>
          <w:rFonts w:hint="eastAsia" w:ascii="仿宋" w:hAnsi="仿宋" w:eastAsia="仿宋" w:cs="仿宋"/>
          <w:sz w:val="32"/>
          <w:szCs w:val="32"/>
        </w:rPr>
        <w:t>支出</w:t>
      </w:r>
      <w:r>
        <w:rPr>
          <w:rFonts w:hint="eastAsia" w:ascii="仿宋_GB2312" w:hAnsi="Times New Roman" w:eastAsia="仿宋_GB2312" w:cs="仿宋_GB2312"/>
          <w:sz w:val="32"/>
          <w:szCs w:val="32"/>
        </w:rPr>
        <w:t>。</w:t>
      </w:r>
    </w:p>
    <w:p>
      <w:pPr>
        <w:ind w:firstLine="640"/>
        <w:rPr>
          <w:rFonts w:hint="eastAsia" w:ascii="仿宋_GB2312" w:hAnsi="Times New Roman" w:eastAsia="仿宋_GB2312" w:cs="仿宋_GB2312"/>
          <w:sz w:val="32"/>
          <w:szCs w:val="32"/>
        </w:rPr>
      </w:pPr>
      <w:r>
        <w:rPr>
          <w:rFonts w:ascii="仿宋_GB2312" w:hAnsi="Times New Roman" w:eastAsia="仿宋_GB2312" w:cs="仿宋_GB2312"/>
          <w:sz w:val="32"/>
          <w:szCs w:val="32"/>
        </w:rPr>
        <w:t>6.</w:t>
      </w:r>
      <w:r>
        <w:rPr>
          <w:rFonts w:hint="eastAsia" w:ascii="仿宋_GB2312" w:hAnsi="Times New Roman" w:eastAsia="仿宋_GB2312" w:cs="仿宋_GB2312"/>
          <w:sz w:val="32"/>
          <w:szCs w:val="32"/>
        </w:rPr>
        <w:t>社会保障和就业支出（类）行政事业单位养老支出（款）事业单位离退休（项）</w:t>
      </w:r>
      <w:r>
        <w:rPr>
          <w:rFonts w:ascii="仿宋_GB2312" w:hAnsi="Times New Roman" w:eastAsia="仿宋_GB2312" w:cs="仿宋_GB2312"/>
          <w:sz w:val="32"/>
          <w:szCs w:val="32"/>
        </w:rPr>
        <w:t>93.88</w:t>
      </w:r>
      <w:r>
        <w:rPr>
          <w:rFonts w:hint="eastAsia" w:ascii="仿宋_GB2312" w:hAnsi="Times New Roman" w:eastAsia="仿宋_GB2312" w:cs="仿宋_GB2312"/>
          <w:sz w:val="32"/>
          <w:szCs w:val="32"/>
        </w:rPr>
        <w:t>万元。主要用于</w:t>
      </w:r>
      <w:r>
        <w:rPr>
          <w:rFonts w:hint="eastAsia" w:ascii="仿宋_GB2312" w:hAnsi="Times New Roman" w:eastAsia="仿宋_GB2312" w:cs="仿宋_GB2312"/>
          <w:sz w:val="32"/>
          <w:szCs w:val="32"/>
          <w:lang w:eastAsia="zh-CN"/>
        </w:rPr>
        <w:t>厦门文学院、</w:t>
      </w:r>
      <w:r>
        <w:rPr>
          <w:rFonts w:hint="eastAsia" w:ascii="仿宋_GB2312" w:hAnsi="Times New Roman" w:eastAsia="仿宋_GB2312" w:cs="仿宋_GB2312"/>
          <w:sz w:val="32"/>
          <w:szCs w:val="32"/>
          <w:lang w:val="en-US" w:eastAsia="zh-CN"/>
        </w:rPr>
        <w:t>厦门</w:t>
      </w:r>
      <w:r>
        <w:rPr>
          <w:rFonts w:hint="eastAsia" w:ascii="仿宋" w:hAnsi="仿宋" w:eastAsia="仿宋" w:cs="仿宋"/>
          <w:sz w:val="32"/>
          <w:szCs w:val="32"/>
          <w:lang w:eastAsia="zh-CN"/>
        </w:rPr>
        <w:t>书画院退休人员</w:t>
      </w:r>
      <w:r>
        <w:rPr>
          <w:rFonts w:hint="eastAsia" w:ascii="仿宋_GB2312" w:hAnsi="Times New Roman" w:eastAsia="仿宋_GB2312" w:cs="仿宋_GB2312"/>
          <w:sz w:val="32"/>
          <w:szCs w:val="32"/>
        </w:rPr>
        <w:t>支出。</w:t>
      </w:r>
    </w:p>
    <w:p>
      <w:pPr>
        <w:ind w:firstLine="640"/>
        <w:rPr>
          <w:rFonts w:hint="eastAsia" w:ascii="仿宋_GB2312" w:hAnsi="Times New Roman" w:eastAsia="仿宋_GB2312" w:cs="仿宋_GB2312"/>
          <w:sz w:val="32"/>
          <w:szCs w:val="32"/>
        </w:rPr>
      </w:pPr>
      <w:r>
        <w:rPr>
          <w:rFonts w:ascii="仿宋_GB2312" w:hAnsi="Times New Roman" w:eastAsia="仿宋_GB2312" w:cs="仿宋_GB2312"/>
          <w:sz w:val="32"/>
          <w:szCs w:val="32"/>
        </w:rPr>
        <w:t>7.</w:t>
      </w:r>
      <w:r>
        <w:rPr>
          <w:rFonts w:hint="eastAsia" w:ascii="仿宋_GB2312" w:hAnsi="Times New Roman" w:eastAsia="仿宋_GB2312" w:cs="仿宋_GB2312"/>
          <w:sz w:val="32"/>
          <w:szCs w:val="32"/>
        </w:rPr>
        <w:t>社会保障和就业支出（类）行政事业单位养老支出（款）机关事业单位基本养老保险缴费支出（项）</w:t>
      </w:r>
      <w:r>
        <w:rPr>
          <w:rFonts w:ascii="仿宋_GB2312" w:hAnsi="Times New Roman" w:eastAsia="仿宋_GB2312" w:cs="仿宋_GB2312"/>
          <w:sz w:val="32"/>
          <w:szCs w:val="32"/>
        </w:rPr>
        <w:t>93.21</w:t>
      </w:r>
      <w:r>
        <w:rPr>
          <w:rFonts w:hint="eastAsia" w:ascii="仿宋_GB2312" w:hAnsi="Times New Roman" w:eastAsia="仿宋_GB2312" w:cs="仿宋_GB2312"/>
          <w:sz w:val="32"/>
          <w:szCs w:val="32"/>
        </w:rPr>
        <w:t>万元。主要用于</w:t>
      </w:r>
      <w:r>
        <w:rPr>
          <w:rFonts w:hint="eastAsia" w:ascii="仿宋" w:hAnsi="仿宋" w:eastAsia="仿宋" w:cs="仿宋"/>
          <w:sz w:val="32"/>
          <w:szCs w:val="32"/>
        </w:rPr>
        <w:t>市文</w:t>
      </w:r>
      <w:r>
        <w:rPr>
          <w:rFonts w:hint="eastAsia" w:ascii="仿宋" w:hAnsi="仿宋" w:eastAsia="仿宋" w:cs="仿宋"/>
          <w:sz w:val="32"/>
          <w:szCs w:val="32"/>
          <w:lang w:eastAsia="zh-CN"/>
        </w:rPr>
        <w:t>联</w:t>
      </w:r>
      <w:r>
        <w:rPr>
          <w:rFonts w:hint="eastAsia" w:ascii="仿宋" w:hAnsi="仿宋" w:eastAsia="仿宋" w:cs="仿宋"/>
          <w:sz w:val="32"/>
          <w:szCs w:val="32"/>
        </w:rPr>
        <w:t>机关、厦门文学院、厦门书画院在职人员基本养老保险缴费</w:t>
      </w:r>
      <w:r>
        <w:rPr>
          <w:rFonts w:hint="eastAsia" w:ascii="仿宋_GB2312" w:hAnsi="Times New Roman" w:eastAsia="仿宋_GB2312" w:cs="仿宋_GB2312"/>
          <w:sz w:val="32"/>
          <w:szCs w:val="32"/>
        </w:rPr>
        <w:t>支出。</w:t>
      </w:r>
    </w:p>
    <w:p>
      <w:pPr>
        <w:ind w:firstLine="640"/>
        <w:rPr>
          <w:rFonts w:hint="eastAsia" w:ascii="仿宋" w:hAnsi="仿宋" w:eastAsia="仿宋" w:cs="仿宋"/>
          <w:sz w:val="32"/>
          <w:szCs w:val="32"/>
          <w:lang w:eastAsia="zh-CN"/>
        </w:rPr>
      </w:pPr>
      <w:r>
        <w:rPr>
          <w:rFonts w:ascii="仿宋_GB2312" w:hAnsi="Times New Roman" w:eastAsia="仿宋_GB2312" w:cs="仿宋_GB2312"/>
          <w:sz w:val="32"/>
          <w:szCs w:val="32"/>
        </w:rPr>
        <w:t>8.</w:t>
      </w:r>
      <w:r>
        <w:rPr>
          <w:rFonts w:hint="eastAsia" w:ascii="仿宋_GB2312" w:hAnsi="Times New Roman" w:eastAsia="仿宋_GB2312" w:cs="仿宋_GB2312"/>
          <w:sz w:val="32"/>
          <w:szCs w:val="32"/>
        </w:rPr>
        <w:t>社会保障和就业支出（类）行政事业单位养老支出（款）机关事业单位职业年金缴费支出（项）</w:t>
      </w:r>
      <w:r>
        <w:rPr>
          <w:rFonts w:ascii="仿宋_GB2312" w:hAnsi="Times New Roman" w:eastAsia="仿宋_GB2312" w:cs="仿宋_GB2312"/>
          <w:sz w:val="32"/>
          <w:szCs w:val="32"/>
        </w:rPr>
        <w:t>105.79</w:t>
      </w:r>
      <w:r>
        <w:rPr>
          <w:rFonts w:hint="eastAsia" w:ascii="仿宋_GB2312" w:hAnsi="Times New Roman" w:eastAsia="仿宋_GB2312" w:cs="仿宋_GB2312"/>
          <w:sz w:val="32"/>
          <w:szCs w:val="32"/>
        </w:rPr>
        <w:t>万元。主要用于</w:t>
      </w:r>
      <w:r>
        <w:rPr>
          <w:rFonts w:hint="eastAsia" w:ascii="仿宋" w:hAnsi="仿宋" w:eastAsia="仿宋" w:cs="仿宋"/>
          <w:sz w:val="32"/>
          <w:szCs w:val="32"/>
        </w:rPr>
        <w:t>市文</w:t>
      </w:r>
      <w:r>
        <w:rPr>
          <w:rFonts w:hint="eastAsia" w:ascii="仿宋" w:hAnsi="仿宋" w:eastAsia="仿宋" w:cs="仿宋"/>
          <w:sz w:val="32"/>
          <w:szCs w:val="32"/>
          <w:lang w:eastAsia="zh-CN"/>
        </w:rPr>
        <w:t>联</w:t>
      </w:r>
      <w:r>
        <w:rPr>
          <w:rFonts w:hint="eastAsia" w:ascii="仿宋" w:hAnsi="仿宋" w:eastAsia="仿宋" w:cs="仿宋"/>
          <w:sz w:val="32"/>
          <w:szCs w:val="32"/>
        </w:rPr>
        <w:t>机关、厦门文学院、厦门书画院在职人员</w:t>
      </w:r>
      <w:r>
        <w:rPr>
          <w:rFonts w:hint="eastAsia" w:ascii="仿宋" w:hAnsi="仿宋" w:eastAsia="仿宋" w:cs="仿宋"/>
          <w:sz w:val="32"/>
          <w:szCs w:val="32"/>
          <w:lang w:eastAsia="zh-CN"/>
        </w:rPr>
        <w:t>职业年金支出。</w:t>
      </w:r>
    </w:p>
    <w:p>
      <w:pPr>
        <w:ind w:firstLine="640"/>
        <w:rPr>
          <w:rFonts w:hint="eastAsia" w:ascii="仿宋_GB2312" w:hAnsi="Times New Roman" w:eastAsia="仿宋_GB2312" w:cs="仿宋_GB2312"/>
          <w:sz w:val="32"/>
          <w:szCs w:val="32"/>
        </w:rPr>
      </w:pPr>
      <w:r>
        <w:rPr>
          <w:rFonts w:ascii="仿宋_GB2312" w:hAnsi="Times New Roman" w:eastAsia="仿宋_GB2312" w:cs="仿宋_GB2312"/>
          <w:sz w:val="32"/>
          <w:szCs w:val="32"/>
        </w:rPr>
        <w:t>9.</w:t>
      </w:r>
      <w:r>
        <w:rPr>
          <w:rFonts w:hint="eastAsia" w:ascii="仿宋_GB2312" w:hAnsi="Times New Roman" w:eastAsia="仿宋_GB2312" w:cs="仿宋_GB2312"/>
          <w:sz w:val="32"/>
          <w:szCs w:val="32"/>
        </w:rPr>
        <w:t>卫生健康支出（类）行政事业单位医疗（款）行政单位医疗（项）</w:t>
      </w:r>
      <w:r>
        <w:rPr>
          <w:rFonts w:ascii="仿宋_GB2312" w:hAnsi="Times New Roman" w:eastAsia="仿宋_GB2312" w:cs="仿宋_GB2312"/>
          <w:sz w:val="32"/>
          <w:szCs w:val="32"/>
        </w:rPr>
        <w:t>20.18</w:t>
      </w:r>
      <w:r>
        <w:rPr>
          <w:rFonts w:hint="eastAsia" w:ascii="仿宋_GB2312" w:hAnsi="Times New Roman" w:eastAsia="仿宋_GB2312" w:cs="仿宋_GB2312"/>
          <w:sz w:val="32"/>
          <w:szCs w:val="32"/>
        </w:rPr>
        <w:t>万元。主要用于</w:t>
      </w:r>
      <w:r>
        <w:rPr>
          <w:rFonts w:hint="eastAsia" w:ascii="仿宋" w:hAnsi="仿宋" w:eastAsia="仿宋" w:cs="仿宋"/>
          <w:sz w:val="32"/>
          <w:szCs w:val="32"/>
        </w:rPr>
        <w:t>市文</w:t>
      </w:r>
      <w:r>
        <w:rPr>
          <w:rFonts w:hint="eastAsia" w:ascii="仿宋" w:hAnsi="仿宋" w:eastAsia="仿宋" w:cs="仿宋"/>
          <w:sz w:val="32"/>
          <w:szCs w:val="32"/>
          <w:lang w:eastAsia="zh-CN"/>
        </w:rPr>
        <w:t>联</w:t>
      </w:r>
      <w:r>
        <w:rPr>
          <w:rFonts w:hint="eastAsia" w:ascii="仿宋" w:hAnsi="仿宋" w:eastAsia="仿宋" w:cs="仿宋"/>
          <w:sz w:val="32"/>
          <w:szCs w:val="32"/>
        </w:rPr>
        <w:t>机关在职人员基本医疗保险缴费支出</w:t>
      </w:r>
      <w:r>
        <w:rPr>
          <w:rFonts w:hint="eastAsia" w:ascii="仿宋_GB2312" w:hAnsi="Times New Roman" w:eastAsia="仿宋_GB2312" w:cs="仿宋_GB2312"/>
          <w:sz w:val="32"/>
          <w:szCs w:val="32"/>
        </w:rPr>
        <w:t>。</w:t>
      </w:r>
    </w:p>
    <w:p>
      <w:pPr>
        <w:ind w:firstLine="640"/>
        <w:rPr>
          <w:rFonts w:hint="eastAsia" w:ascii="仿宋_GB2312" w:hAnsi="Times New Roman" w:eastAsia="仿宋_GB2312" w:cs="仿宋_GB2312"/>
          <w:sz w:val="32"/>
          <w:szCs w:val="32"/>
        </w:rPr>
      </w:pPr>
      <w:r>
        <w:rPr>
          <w:rFonts w:ascii="仿宋_GB2312" w:hAnsi="Times New Roman" w:eastAsia="仿宋_GB2312" w:cs="仿宋_GB2312"/>
          <w:sz w:val="32"/>
          <w:szCs w:val="32"/>
        </w:rPr>
        <w:t>10.</w:t>
      </w:r>
      <w:r>
        <w:rPr>
          <w:rFonts w:hint="eastAsia" w:ascii="仿宋_GB2312" w:hAnsi="Times New Roman" w:eastAsia="仿宋_GB2312" w:cs="仿宋_GB2312"/>
          <w:sz w:val="32"/>
          <w:szCs w:val="32"/>
        </w:rPr>
        <w:t>卫生健康支出（类）行政事业单位医疗（款）事业单位医疗（项）</w:t>
      </w:r>
      <w:r>
        <w:rPr>
          <w:rFonts w:ascii="仿宋_GB2312" w:hAnsi="Times New Roman" w:eastAsia="仿宋_GB2312" w:cs="仿宋_GB2312"/>
          <w:sz w:val="32"/>
          <w:szCs w:val="32"/>
        </w:rPr>
        <w:t>11.81</w:t>
      </w:r>
      <w:r>
        <w:rPr>
          <w:rFonts w:hint="eastAsia" w:ascii="仿宋_GB2312" w:hAnsi="Times New Roman" w:eastAsia="仿宋_GB2312" w:cs="仿宋_GB2312"/>
          <w:sz w:val="32"/>
          <w:szCs w:val="32"/>
        </w:rPr>
        <w:t>万元。主要用于</w:t>
      </w:r>
      <w:r>
        <w:rPr>
          <w:rFonts w:hint="eastAsia" w:ascii="仿宋" w:hAnsi="仿宋" w:eastAsia="仿宋" w:cs="仿宋"/>
          <w:sz w:val="32"/>
          <w:szCs w:val="32"/>
        </w:rPr>
        <w:t>厦门文学院、厦门书画院在职人员基本医疗保险缴费支出</w:t>
      </w:r>
      <w:r>
        <w:rPr>
          <w:rFonts w:hint="eastAsia" w:ascii="仿宋_GB2312" w:hAnsi="Times New Roman" w:eastAsia="仿宋_GB2312" w:cs="仿宋_GB2312"/>
          <w:sz w:val="32"/>
          <w:szCs w:val="32"/>
        </w:rPr>
        <w:t>。</w:t>
      </w:r>
    </w:p>
    <w:p>
      <w:pPr>
        <w:ind w:firstLine="640"/>
        <w:rPr>
          <w:rFonts w:hint="eastAsia" w:ascii="仿宋_GB2312" w:hAnsi="Times New Roman" w:eastAsia="仿宋_GB2312" w:cs="仿宋_GB2312"/>
          <w:sz w:val="32"/>
          <w:szCs w:val="32"/>
        </w:rPr>
      </w:pPr>
      <w:r>
        <w:rPr>
          <w:rFonts w:ascii="仿宋_GB2312" w:hAnsi="Times New Roman" w:eastAsia="仿宋_GB2312" w:cs="仿宋_GB2312"/>
          <w:sz w:val="32"/>
          <w:szCs w:val="32"/>
        </w:rPr>
        <w:t>11.</w:t>
      </w:r>
      <w:r>
        <w:rPr>
          <w:rFonts w:hint="eastAsia" w:ascii="仿宋_GB2312" w:hAnsi="Times New Roman" w:eastAsia="仿宋_GB2312" w:cs="仿宋_GB2312"/>
          <w:sz w:val="32"/>
          <w:szCs w:val="32"/>
        </w:rPr>
        <w:t>卫生健康支出（类）行政事业单位医疗（款）公务员医疗补助（项）</w:t>
      </w:r>
      <w:r>
        <w:rPr>
          <w:rFonts w:ascii="仿宋_GB2312" w:hAnsi="Times New Roman" w:eastAsia="仿宋_GB2312" w:cs="仿宋_GB2312"/>
          <w:sz w:val="32"/>
          <w:szCs w:val="32"/>
        </w:rPr>
        <w:t>9.81</w:t>
      </w:r>
      <w:r>
        <w:rPr>
          <w:rFonts w:hint="eastAsia" w:ascii="仿宋_GB2312" w:hAnsi="Times New Roman" w:eastAsia="仿宋_GB2312" w:cs="仿宋_GB2312"/>
          <w:sz w:val="32"/>
          <w:szCs w:val="32"/>
        </w:rPr>
        <w:t>万元。主要用于</w:t>
      </w:r>
      <w:r>
        <w:rPr>
          <w:rFonts w:hint="eastAsia" w:ascii="仿宋" w:hAnsi="仿宋" w:eastAsia="仿宋" w:cs="仿宋"/>
          <w:sz w:val="32"/>
          <w:szCs w:val="32"/>
        </w:rPr>
        <w:t>市文</w:t>
      </w:r>
      <w:r>
        <w:rPr>
          <w:rFonts w:hint="eastAsia" w:ascii="仿宋" w:hAnsi="仿宋" w:eastAsia="仿宋" w:cs="仿宋"/>
          <w:sz w:val="32"/>
          <w:szCs w:val="32"/>
          <w:lang w:eastAsia="zh-CN"/>
        </w:rPr>
        <w:t>联</w:t>
      </w:r>
      <w:r>
        <w:rPr>
          <w:rFonts w:hint="eastAsia" w:ascii="仿宋" w:hAnsi="仿宋" w:eastAsia="仿宋" w:cs="仿宋"/>
          <w:sz w:val="32"/>
          <w:szCs w:val="32"/>
        </w:rPr>
        <w:t>机关公务员医疗补助支出</w:t>
      </w:r>
      <w:r>
        <w:rPr>
          <w:rFonts w:hint="eastAsia" w:ascii="仿宋_GB2312" w:hAnsi="Times New Roman" w:eastAsia="仿宋_GB2312" w:cs="仿宋_GB2312"/>
          <w:sz w:val="32"/>
          <w:szCs w:val="32"/>
        </w:rPr>
        <w:t>。</w:t>
      </w:r>
    </w:p>
    <w:p>
      <w:pPr>
        <w:ind w:firstLine="640"/>
        <w:rPr>
          <w:rFonts w:hint="eastAsia" w:ascii="仿宋_GB2312" w:hAnsi="Times New Roman" w:eastAsia="仿宋_GB2312" w:cs="仿宋_GB2312"/>
          <w:sz w:val="32"/>
          <w:szCs w:val="32"/>
        </w:rPr>
      </w:pPr>
      <w:r>
        <w:rPr>
          <w:rFonts w:ascii="仿宋_GB2312" w:hAnsi="Times New Roman" w:eastAsia="仿宋_GB2312" w:cs="仿宋_GB2312"/>
          <w:sz w:val="32"/>
          <w:szCs w:val="32"/>
        </w:rPr>
        <w:t>12.</w:t>
      </w:r>
      <w:r>
        <w:rPr>
          <w:rFonts w:hint="eastAsia" w:ascii="仿宋_GB2312" w:hAnsi="Times New Roman" w:eastAsia="仿宋_GB2312" w:cs="仿宋_GB2312"/>
          <w:sz w:val="32"/>
          <w:szCs w:val="32"/>
        </w:rPr>
        <w:t>卫生健康支出（类）行政事业单位医疗（款）其他行政事业单位医疗支出（项）</w:t>
      </w:r>
      <w:r>
        <w:rPr>
          <w:rFonts w:ascii="仿宋_GB2312" w:hAnsi="Times New Roman" w:eastAsia="仿宋_GB2312" w:cs="仿宋_GB2312"/>
          <w:sz w:val="32"/>
          <w:szCs w:val="32"/>
        </w:rPr>
        <w:t>6.04</w:t>
      </w:r>
      <w:r>
        <w:rPr>
          <w:rFonts w:hint="eastAsia" w:ascii="仿宋_GB2312" w:hAnsi="Times New Roman" w:eastAsia="仿宋_GB2312" w:cs="仿宋_GB2312"/>
          <w:sz w:val="32"/>
          <w:szCs w:val="32"/>
        </w:rPr>
        <w:t>万元。主要用于</w:t>
      </w:r>
      <w:r>
        <w:rPr>
          <w:rFonts w:hint="eastAsia" w:ascii="仿宋" w:hAnsi="仿宋" w:eastAsia="仿宋" w:cs="仿宋"/>
          <w:sz w:val="32"/>
          <w:szCs w:val="32"/>
        </w:rPr>
        <w:t>厦门文学院、厦门书画院在职人员医疗补助缴费</w:t>
      </w:r>
      <w:r>
        <w:rPr>
          <w:rFonts w:hint="eastAsia" w:ascii="仿宋_GB2312" w:hAnsi="Times New Roman" w:eastAsia="仿宋_GB2312" w:cs="仿宋_GB2312"/>
          <w:sz w:val="32"/>
          <w:szCs w:val="32"/>
        </w:rPr>
        <w:t>支出。</w:t>
      </w:r>
    </w:p>
    <w:p>
      <w:pPr>
        <w:ind w:firstLine="640"/>
        <w:outlineLvl w:val="1"/>
        <w:rPr>
          <w:rFonts w:hint="eastAsia" w:ascii="黑体" w:hAnsi="Times New Roman" w:eastAsia="黑体" w:cs="黑体"/>
          <w:sz w:val="32"/>
          <w:szCs w:val="32"/>
        </w:rPr>
      </w:pPr>
      <w:bookmarkStart w:id="9" w:name="_Toc21253"/>
      <w:r>
        <w:rPr>
          <w:rFonts w:hint="eastAsia" w:ascii="黑体" w:hAnsi="Times New Roman" w:eastAsia="黑体" w:cs="黑体"/>
          <w:sz w:val="32"/>
          <w:szCs w:val="32"/>
        </w:rPr>
        <w:t>三、政府性基金预算财政拨款支出情况</w:t>
      </w:r>
      <w:bookmarkEnd w:id="9"/>
    </w:p>
    <w:p>
      <w:pPr>
        <w:ind w:firstLine="640"/>
        <w:rPr>
          <w:rFonts w:hint="eastAsia" w:ascii="仿宋_GB2312" w:hAnsi="仿?_GB2312" w:eastAsia="仿宋_GB2312" w:cs="仿宋_GB2312"/>
          <w:sz w:val="32"/>
          <w:szCs w:val="32"/>
          <w:lang w:eastAsia="zh-CN"/>
        </w:rPr>
      </w:pPr>
      <w:r>
        <w:rPr>
          <w:rFonts w:ascii="仿宋_GB2312" w:hAnsi="仿?_GB2312" w:eastAsia="仿宋_GB2312" w:cs="仿宋_GB2312"/>
          <w:sz w:val="32"/>
          <w:szCs w:val="32"/>
        </w:rPr>
        <w:t>2024</w:t>
      </w:r>
      <w:r>
        <w:rPr>
          <w:rFonts w:hint="eastAsia" w:ascii="仿宋_GB2312" w:hAnsi="仿?_GB2312" w:eastAsia="仿宋_GB2312" w:cs="仿宋_GB2312"/>
          <w:sz w:val="32"/>
          <w:szCs w:val="32"/>
        </w:rPr>
        <w:t>年度政府性基金支出</w:t>
      </w:r>
      <w:r>
        <w:rPr>
          <w:rFonts w:ascii="仿宋_GB2312" w:hAnsi="仿?_GB2312" w:eastAsia="仿宋_GB2312" w:cs="仿宋_GB2312"/>
          <w:sz w:val="32"/>
          <w:szCs w:val="32"/>
        </w:rPr>
        <w:t>0.00</w:t>
      </w:r>
      <w:r>
        <w:rPr>
          <w:rFonts w:hint="eastAsia" w:ascii="仿宋_GB2312" w:hAnsi="仿?_GB2312" w:eastAsia="仿宋_GB2312" w:cs="仿宋_GB2312"/>
          <w:sz w:val="32"/>
          <w:szCs w:val="32"/>
        </w:rPr>
        <w:t>万元（不含市对区转移支付项目），比</w:t>
      </w:r>
      <w:r>
        <w:rPr>
          <w:rFonts w:ascii="仿宋_GB2312" w:hAnsi="仿?_GB2312" w:eastAsia="仿宋_GB2312" w:cs="仿宋_GB2312"/>
          <w:sz w:val="32"/>
          <w:szCs w:val="32"/>
        </w:rPr>
        <w:t>2023</w:t>
      </w:r>
      <w:r>
        <w:rPr>
          <w:rFonts w:hint="eastAsia" w:ascii="仿宋_GB2312" w:hAnsi="仿?_GB2312" w:eastAsia="仿宋_GB2312" w:cs="仿宋_GB2312"/>
          <w:sz w:val="32"/>
          <w:szCs w:val="32"/>
        </w:rPr>
        <w:t>年预算数增加</w:t>
      </w:r>
      <w:r>
        <w:rPr>
          <w:rFonts w:ascii="仿宋_GB2312" w:hAnsi="仿?_GB2312" w:eastAsia="仿宋_GB2312" w:cs="仿宋_GB2312"/>
          <w:sz w:val="32"/>
          <w:szCs w:val="32"/>
        </w:rPr>
        <w:t>0.00</w:t>
      </w:r>
      <w:r>
        <w:rPr>
          <w:rFonts w:hint="eastAsia" w:ascii="仿宋_GB2312" w:hAnsi="仿?_GB2312" w:eastAsia="仿宋_GB2312" w:cs="仿宋_GB2312"/>
          <w:sz w:val="32"/>
          <w:szCs w:val="32"/>
        </w:rPr>
        <w:t>万元，增长</w:t>
      </w:r>
      <w:r>
        <w:rPr>
          <w:rFonts w:ascii="仿宋_GB2312" w:hAnsi="仿?_GB2312" w:eastAsia="仿宋_GB2312" w:cs="仿宋_GB2312"/>
          <w:sz w:val="32"/>
          <w:szCs w:val="32"/>
        </w:rPr>
        <w:t>0%</w:t>
      </w:r>
      <w:r>
        <w:rPr>
          <w:rFonts w:hint="eastAsia" w:ascii="仿宋_GB2312" w:hAnsi="仿?_GB2312" w:eastAsia="仿宋_GB2312" w:cs="仿宋_GB2312"/>
          <w:sz w:val="32"/>
          <w:szCs w:val="32"/>
        </w:rPr>
        <w:t>，主要是</w:t>
      </w:r>
      <w:r>
        <w:rPr>
          <w:rFonts w:hint="eastAsia" w:ascii="仿宋_GB2312" w:hAnsi="仿?_GB2312" w:eastAsia="仿宋_GB2312" w:cs="仿宋_GB2312"/>
          <w:sz w:val="32"/>
          <w:szCs w:val="32"/>
          <w:lang w:eastAsia="zh-CN"/>
        </w:rPr>
        <w:t>预算数为零</w:t>
      </w:r>
      <w:r>
        <w:rPr>
          <w:rFonts w:hint="eastAsia" w:ascii="仿宋_GB2312" w:hAnsi="仿?_GB2312" w:eastAsia="仿宋_GB2312" w:cs="仿宋_GB2312"/>
          <w:sz w:val="32"/>
          <w:szCs w:val="32"/>
        </w:rPr>
        <w:t>。支出项目（按项级科目分类统计）：</w:t>
      </w:r>
      <w:r>
        <w:rPr>
          <w:rFonts w:hint="eastAsia" w:ascii="仿宋_GB2312" w:hAnsi="仿?_GB2312" w:eastAsia="仿宋_GB2312" w:cs="仿宋_GB2312"/>
          <w:sz w:val="32"/>
          <w:szCs w:val="32"/>
          <w:lang w:eastAsia="zh-CN"/>
        </w:rPr>
        <w:t>无。</w:t>
      </w:r>
    </w:p>
    <w:p>
      <w:pPr>
        <w:ind w:firstLine="640"/>
        <w:outlineLvl w:val="1"/>
        <w:rPr>
          <w:rFonts w:hint="eastAsia" w:ascii="黑体" w:hAnsi="Times New Roman" w:eastAsia="黑体" w:cs="黑体"/>
          <w:sz w:val="32"/>
          <w:szCs w:val="32"/>
        </w:rPr>
      </w:pPr>
      <w:bookmarkStart w:id="10" w:name="_Toc6669"/>
      <w:r>
        <w:rPr>
          <w:rFonts w:hint="eastAsia" w:ascii="黑体" w:hAnsi="Times New Roman" w:eastAsia="黑体" w:cs="黑体"/>
          <w:sz w:val="32"/>
          <w:szCs w:val="32"/>
        </w:rPr>
        <w:t>四、“三公”经费财政拨款预算情况</w:t>
      </w:r>
      <w:bookmarkEnd w:id="10"/>
    </w:p>
    <w:p>
      <w:pPr>
        <w:ind w:firstLine="640"/>
        <w:rPr>
          <w:rFonts w:hint="eastAsia" w:ascii="仿宋_GB2312" w:hAnsi="仿?_GB2312" w:eastAsia="仿宋_GB2312" w:cs="仿宋_GB2312"/>
          <w:sz w:val="32"/>
          <w:szCs w:val="32"/>
        </w:rPr>
      </w:pPr>
      <w:r>
        <w:rPr>
          <w:rFonts w:hint="eastAsia" w:ascii="仿宋_GB2312" w:hAnsi="仿?_GB2312" w:eastAsia="仿宋_GB2312" w:cs="仿宋_GB2312"/>
          <w:sz w:val="32"/>
          <w:szCs w:val="32"/>
        </w:rPr>
        <w:t>厦门市文学艺术界联合会</w:t>
      </w:r>
      <w:r>
        <w:rPr>
          <w:rFonts w:ascii="仿宋_GB2312" w:hAnsi="仿?_GB2312" w:eastAsia="仿宋_GB2312" w:cs="仿宋_GB2312"/>
          <w:sz w:val="32"/>
          <w:szCs w:val="32"/>
        </w:rPr>
        <w:t>2024</w:t>
      </w:r>
      <w:r>
        <w:rPr>
          <w:rFonts w:hint="eastAsia" w:ascii="仿宋_GB2312" w:hAnsi="仿?_GB2312" w:eastAsia="仿宋_GB2312" w:cs="仿宋_GB2312"/>
          <w:sz w:val="32"/>
          <w:szCs w:val="32"/>
        </w:rPr>
        <w:t>年“三公”经费财政拨款预算数为</w:t>
      </w:r>
      <w:r>
        <w:rPr>
          <w:rFonts w:ascii="仿宋_GB2312" w:hAnsi="仿?_GB2312" w:eastAsia="仿宋_GB2312" w:cs="仿宋_GB2312"/>
          <w:sz w:val="32"/>
          <w:szCs w:val="32"/>
        </w:rPr>
        <w:t>3.33</w:t>
      </w:r>
      <w:r>
        <w:rPr>
          <w:rFonts w:hint="eastAsia" w:ascii="仿宋_GB2312" w:hAnsi="仿?_GB2312" w:eastAsia="仿宋_GB2312" w:cs="仿宋_GB2312"/>
          <w:sz w:val="32"/>
          <w:szCs w:val="32"/>
        </w:rPr>
        <w:t>万元，其中：因公出国（境）经费</w:t>
      </w:r>
      <w:r>
        <w:rPr>
          <w:rFonts w:ascii="仿宋_GB2312" w:hAnsi="仿?_GB2312" w:eastAsia="仿宋_GB2312" w:cs="仿宋_GB2312"/>
          <w:sz w:val="32"/>
          <w:szCs w:val="32"/>
        </w:rPr>
        <w:t>0.00</w:t>
      </w:r>
      <w:r>
        <w:rPr>
          <w:rFonts w:hint="eastAsia" w:ascii="仿宋_GB2312" w:hAnsi="仿?_GB2312" w:eastAsia="仿宋_GB2312" w:cs="仿宋_GB2312"/>
          <w:sz w:val="32"/>
          <w:szCs w:val="32"/>
        </w:rPr>
        <w:t>万元，公务接待费</w:t>
      </w:r>
      <w:r>
        <w:rPr>
          <w:rFonts w:ascii="仿宋_GB2312" w:hAnsi="仿?_GB2312" w:eastAsia="仿宋_GB2312" w:cs="仿宋_GB2312"/>
          <w:sz w:val="32"/>
          <w:szCs w:val="32"/>
        </w:rPr>
        <w:t>3.33</w:t>
      </w:r>
      <w:r>
        <w:rPr>
          <w:rFonts w:hint="eastAsia" w:ascii="仿宋_GB2312" w:hAnsi="仿?_GB2312" w:eastAsia="仿宋_GB2312" w:cs="仿宋_GB2312"/>
          <w:sz w:val="32"/>
          <w:szCs w:val="32"/>
        </w:rPr>
        <w:t>万元，公务用车购置及运行费</w:t>
      </w:r>
      <w:r>
        <w:rPr>
          <w:rFonts w:ascii="仿宋_GB2312" w:hAnsi="仿?_GB2312" w:eastAsia="仿宋_GB2312" w:cs="仿宋_GB2312"/>
          <w:sz w:val="32"/>
          <w:szCs w:val="32"/>
        </w:rPr>
        <w:t>0.00</w:t>
      </w:r>
      <w:r>
        <w:rPr>
          <w:rFonts w:hint="eastAsia" w:ascii="仿宋_GB2312" w:hAnsi="仿?_GB2312" w:eastAsia="仿宋_GB2312" w:cs="仿宋_GB2312"/>
          <w:sz w:val="32"/>
          <w:szCs w:val="32"/>
        </w:rPr>
        <w:t>万元。具体情况如下：</w:t>
      </w:r>
    </w:p>
    <w:p>
      <w:pPr>
        <w:ind w:firstLine="640"/>
        <w:outlineLvl w:val="9"/>
        <w:rPr>
          <w:rFonts w:hint="eastAsia" w:ascii="楷体_GB2312" w:hAnsi="仿?_GB2312" w:eastAsia="楷体_GB2312" w:cs="楷体_GB2312"/>
          <w:sz w:val="32"/>
          <w:szCs w:val="32"/>
        </w:rPr>
      </w:pPr>
      <w:bookmarkStart w:id="11" w:name="_Toc25245"/>
      <w:r>
        <w:rPr>
          <w:rFonts w:hint="eastAsia" w:ascii="楷体_GB2312" w:hAnsi="仿?_GB2312" w:eastAsia="楷体_GB2312" w:cs="楷体_GB2312"/>
          <w:sz w:val="32"/>
          <w:szCs w:val="32"/>
        </w:rPr>
        <w:t>（一）因公出国（境）经费</w:t>
      </w:r>
      <w:bookmarkEnd w:id="11"/>
    </w:p>
    <w:p>
      <w:pPr>
        <w:ind w:firstLine="640"/>
        <w:outlineLvl w:val="9"/>
        <w:rPr>
          <w:rFonts w:hint="eastAsia" w:ascii="仿宋_GB2312" w:hAnsi="仿?_GB2312" w:eastAsia="仿宋_GB2312" w:cs="仿宋_GB2312"/>
          <w:sz w:val="32"/>
          <w:szCs w:val="32"/>
        </w:rPr>
      </w:pPr>
      <w:r>
        <w:rPr>
          <w:rFonts w:ascii="仿宋_GB2312" w:hAnsi="仿?_GB2312" w:eastAsia="仿宋_GB2312" w:cs="仿宋_GB2312"/>
          <w:sz w:val="32"/>
          <w:szCs w:val="32"/>
        </w:rPr>
        <w:t>2024</w:t>
      </w:r>
      <w:r>
        <w:rPr>
          <w:rFonts w:hint="eastAsia" w:ascii="仿宋_GB2312" w:hAnsi="仿?_GB2312" w:eastAsia="仿宋_GB2312" w:cs="仿宋_GB2312"/>
          <w:sz w:val="32"/>
          <w:szCs w:val="32"/>
        </w:rPr>
        <w:t>年预算安排</w:t>
      </w:r>
      <w:r>
        <w:rPr>
          <w:rFonts w:ascii="仿宋_GB2312" w:hAnsi="仿?_GB2312" w:eastAsia="仿宋_GB2312" w:cs="仿宋_GB2312"/>
          <w:sz w:val="32"/>
          <w:szCs w:val="32"/>
        </w:rPr>
        <w:t>0.00</w:t>
      </w:r>
      <w:r>
        <w:rPr>
          <w:rFonts w:hint="eastAsia" w:ascii="仿宋_GB2312" w:hAnsi="仿?_GB2312" w:eastAsia="仿宋_GB2312" w:cs="仿宋_GB2312"/>
          <w:sz w:val="32"/>
          <w:szCs w:val="32"/>
        </w:rPr>
        <w:t>万元。与上年预算相比增长</w:t>
      </w:r>
      <w:r>
        <w:rPr>
          <w:rFonts w:ascii="仿宋_GB2312" w:hAnsi="仿?_GB2312" w:eastAsia="仿宋_GB2312" w:cs="仿宋_GB2312"/>
          <w:sz w:val="32"/>
          <w:szCs w:val="32"/>
        </w:rPr>
        <w:t>0.00</w:t>
      </w:r>
      <w:r>
        <w:rPr>
          <w:rFonts w:hint="eastAsia" w:ascii="仿宋_GB2312" w:hAnsi="仿?_GB2312" w:eastAsia="仿宋_GB2312" w:cs="仿宋_GB2312"/>
          <w:sz w:val="32"/>
          <w:szCs w:val="32"/>
        </w:rPr>
        <w:t>万元，主要原因是</w:t>
      </w:r>
      <w:r>
        <w:rPr>
          <w:rFonts w:ascii="仿宋_GB2312" w:hAnsi="仿?_GB2312" w:eastAsia="仿宋_GB2312" w:cs="仿宋_GB2312"/>
          <w:sz w:val="32"/>
          <w:szCs w:val="32"/>
        </w:rPr>
        <w:t>:</w:t>
      </w:r>
      <w:r>
        <w:rPr>
          <w:rFonts w:hint="eastAsia" w:ascii="仿宋" w:hAnsi="仿宋" w:eastAsia="仿宋" w:cs="仿宋"/>
          <w:sz w:val="32"/>
          <w:szCs w:val="32"/>
        </w:rPr>
        <w:t>未明确出国（境）任务</w:t>
      </w:r>
      <w:r>
        <w:rPr>
          <w:rFonts w:hint="eastAsia" w:ascii="仿宋_GB2312" w:hAnsi="仿?_GB2312" w:eastAsia="仿宋_GB2312" w:cs="仿宋_GB2312"/>
          <w:sz w:val="32"/>
          <w:szCs w:val="32"/>
        </w:rPr>
        <w:t>。</w:t>
      </w:r>
    </w:p>
    <w:p>
      <w:pPr>
        <w:ind w:firstLine="640"/>
        <w:outlineLvl w:val="9"/>
        <w:rPr>
          <w:rFonts w:hint="eastAsia" w:ascii="楷体_GB2312" w:hAnsi="仿?_GB2312" w:eastAsia="楷体_GB2312" w:cs="楷体_GB2312"/>
          <w:sz w:val="32"/>
          <w:szCs w:val="32"/>
        </w:rPr>
      </w:pPr>
      <w:bookmarkStart w:id="12" w:name="_Toc11751"/>
      <w:r>
        <w:rPr>
          <w:rFonts w:hint="eastAsia" w:ascii="楷体_GB2312" w:hAnsi="仿?_GB2312" w:eastAsia="楷体_GB2312" w:cs="楷体_GB2312"/>
          <w:sz w:val="32"/>
          <w:szCs w:val="32"/>
        </w:rPr>
        <w:t>（二）公务接待费</w:t>
      </w:r>
      <w:bookmarkEnd w:id="12"/>
    </w:p>
    <w:p>
      <w:pPr>
        <w:ind w:firstLine="640"/>
        <w:outlineLvl w:val="9"/>
        <w:rPr>
          <w:rFonts w:hint="eastAsia" w:ascii="仿宋_GB2312" w:hAnsi="仿?_GB2312" w:eastAsia="仿宋_GB2312" w:cs="仿宋_GB2312"/>
          <w:sz w:val="32"/>
          <w:szCs w:val="32"/>
        </w:rPr>
      </w:pPr>
      <w:r>
        <w:rPr>
          <w:rFonts w:ascii="仿宋_GB2312" w:hAnsi="仿?_GB2312" w:eastAsia="仿宋_GB2312" w:cs="仿宋_GB2312"/>
          <w:sz w:val="32"/>
          <w:szCs w:val="32"/>
        </w:rPr>
        <w:t>2024</w:t>
      </w:r>
      <w:r>
        <w:rPr>
          <w:rFonts w:hint="eastAsia" w:ascii="仿宋_GB2312" w:hAnsi="仿?_GB2312" w:eastAsia="仿宋_GB2312" w:cs="仿宋_GB2312"/>
          <w:sz w:val="32"/>
          <w:szCs w:val="32"/>
        </w:rPr>
        <w:t>年预算安排</w:t>
      </w:r>
      <w:r>
        <w:rPr>
          <w:rFonts w:ascii="仿宋_GB2312" w:hAnsi="仿?_GB2312" w:eastAsia="仿宋_GB2312" w:cs="仿宋_GB2312"/>
          <w:sz w:val="32"/>
          <w:szCs w:val="32"/>
        </w:rPr>
        <w:t>3.33</w:t>
      </w:r>
      <w:r>
        <w:rPr>
          <w:rFonts w:hint="eastAsia" w:ascii="仿宋_GB2312" w:hAnsi="仿?_GB2312" w:eastAsia="仿宋_GB2312" w:cs="仿宋_GB2312"/>
          <w:sz w:val="32"/>
          <w:szCs w:val="32"/>
        </w:rPr>
        <w:t>万元。主要用于</w:t>
      </w:r>
      <w:r>
        <w:rPr>
          <w:rFonts w:hint="eastAsia" w:ascii="仿宋" w:hAnsi="仿宋" w:eastAsia="仿宋" w:cs="仿宋"/>
          <w:sz w:val="32"/>
          <w:szCs w:val="32"/>
        </w:rPr>
        <w:t>国内文艺家来厦进行文化交流等方面的接待活动</w:t>
      </w:r>
      <w:r>
        <w:rPr>
          <w:rFonts w:hint="eastAsia" w:ascii="仿宋_GB2312" w:hAnsi="仿?_GB2312" w:eastAsia="仿宋_GB2312" w:cs="仿宋_GB2312"/>
          <w:sz w:val="32"/>
          <w:szCs w:val="32"/>
        </w:rPr>
        <w:t>。与上年预算相比增长</w:t>
      </w:r>
      <w:r>
        <w:rPr>
          <w:rFonts w:ascii="仿宋_GB2312" w:hAnsi="仿?_GB2312" w:eastAsia="仿宋_GB2312" w:cs="仿宋_GB2312"/>
          <w:sz w:val="32"/>
          <w:szCs w:val="32"/>
        </w:rPr>
        <w:t>0.00%</w:t>
      </w:r>
      <w:r>
        <w:rPr>
          <w:rFonts w:hint="eastAsia" w:ascii="仿宋_GB2312" w:hAnsi="仿?_GB2312" w:eastAsia="仿宋_GB2312" w:cs="仿宋_GB2312"/>
          <w:sz w:val="32"/>
          <w:szCs w:val="32"/>
        </w:rPr>
        <w:t>，主要原因是</w:t>
      </w:r>
      <w:r>
        <w:rPr>
          <w:rFonts w:ascii="仿宋_GB2312" w:hAnsi="仿?_GB2312" w:eastAsia="仿宋_GB2312" w:cs="仿宋_GB2312"/>
          <w:sz w:val="32"/>
          <w:szCs w:val="32"/>
        </w:rPr>
        <w:t>:</w:t>
      </w:r>
      <w:r>
        <w:rPr>
          <w:rFonts w:hint="eastAsia" w:ascii="仿宋" w:hAnsi="仿宋" w:eastAsia="仿宋" w:cs="仿宋"/>
          <w:sz w:val="32"/>
          <w:szCs w:val="32"/>
        </w:rPr>
        <w:t>压</w:t>
      </w:r>
      <w:r>
        <w:rPr>
          <w:rFonts w:hint="eastAsia" w:ascii="仿宋" w:hAnsi="仿宋" w:eastAsia="仿宋" w:cs="仿宋"/>
          <w:sz w:val="32"/>
          <w:szCs w:val="32"/>
          <w:lang w:eastAsia="zh-CN"/>
        </w:rPr>
        <w:t>减公务接待</w:t>
      </w:r>
      <w:r>
        <w:rPr>
          <w:rFonts w:hint="eastAsia" w:ascii="仿宋" w:hAnsi="仿宋" w:eastAsia="仿宋" w:cs="仿宋"/>
          <w:sz w:val="32"/>
          <w:szCs w:val="32"/>
        </w:rPr>
        <w:t>支</w:t>
      </w:r>
      <w:r>
        <w:rPr>
          <w:rFonts w:hint="eastAsia" w:ascii="仿宋" w:hAnsi="仿宋" w:eastAsia="仿宋" w:cs="仿宋"/>
          <w:sz w:val="32"/>
          <w:szCs w:val="32"/>
          <w:lang w:eastAsia="zh-CN"/>
        </w:rPr>
        <w:t>出</w:t>
      </w:r>
      <w:r>
        <w:rPr>
          <w:rFonts w:hint="eastAsia" w:ascii="仿宋_GB2312" w:hAnsi="仿?_GB2312" w:eastAsia="仿宋_GB2312" w:cs="仿宋_GB2312"/>
          <w:sz w:val="32"/>
          <w:szCs w:val="32"/>
        </w:rPr>
        <w:t>。</w:t>
      </w:r>
    </w:p>
    <w:p>
      <w:pPr>
        <w:ind w:firstLine="640"/>
        <w:outlineLvl w:val="9"/>
        <w:rPr>
          <w:rFonts w:hint="eastAsia" w:ascii="楷体_GB2312" w:hAnsi="Times New Roman" w:eastAsia="楷体_GB2312" w:cs="楷体_GB2312"/>
          <w:sz w:val="32"/>
          <w:szCs w:val="32"/>
        </w:rPr>
      </w:pPr>
      <w:bookmarkStart w:id="13" w:name="_Toc9030"/>
      <w:r>
        <w:rPr>
          <w:rFonts w:hint="eastAsia" w:ascii="楷体_GB2312" w:hAnsi="Times New Roman" w:eastAsia="楷体_GB2312" w:cs="楷体_GB2312"/>
          <w:sz w:val="32"/>
          <w:szCs w:val="32"/>
        </w:rPr>
        <w:t>（三）公务用车购置及运行费</w:t>
      </w:r>
      <w:bookmarkEnd w:id="13"/>
    </w:p>
    <w:p>
      <w:pPr>
        <w:ind w:firstLine="640"/>
        <w:outlineLvl w:val="9"/>
        <w:rPr>
          <w:rFonts w:hint="eastAsia" w:ascii="仿宋_GB2312" w:hAnsi="仿?_GB2312" w:eastAsia="仿宋_GB2312" w:cs="仿宋_GB2312"/>
          <w:sz w:val="32"/>
          <w:szCs w:val="32"/>
        </w:rPr>
      </w:pPr>
      <w:r>
        <w:rPr>
          <w:rFonts w:ascii="仿宋_GB2312" w:hAnsi="仿?_GB2312" w:eastAsia="仿宋_GB2312" w:cs="仿宋_GB2312"/>
          <w:sz w:val="32"/>
          <w:szCs w:val="32"/>
        </w:rPr>
        <w:t>2024</w:t>
      </w:r>
      <w:r>
        <w:rPr>
          <w:rFonts w:hint="eastAsia" w:ascii="仿宋_GB2312" w:hAnsi="仿?_GB2312" w:eastAsia="仿宋_GB2312" w:cs="仿宋_GB2312"/>
          <w:sz w:val="32"/>
          <w:szCs w:val="32"/>
        </w:rPr>
        <w:t>年预算安排</w:t>
      </w:r>
      <w:r>
        <w:rPr>
          <w:rFonts w:ascii="仿宋_GB2312" w:hAnsi="仿?_GB2312" w:eastAsia="仿宋_GB2312" w:cs="仿宋_GB2312"/>
          <w:sz w:val="32"/>
          <w:szCs w:val="32"/>
        </w:rPr>
        <w:t>0.00</w:t>
      </w:r>
      <w:r>
        <w:rPr>
          <w:rFonts w:hint="eastAsia" w:ascii="仿宋_GB2312" w:hAnsi="仿?_GB2312" w:eastAsia="仿宋_GB2312" w:cs="仿宋_GB2312"/>
          <w:sz w:val="32"/>
          <w:szCs w:val="32"/>
        </w:rPr>
        <w:t>万元，其中：公务用车运行费</w:t>
      </w:r>
      <w:r>
        <w:rPr>
          <w:rFonts w:ascii="仿宋_GB2312" w:hAnsi="仿?_GB2312" w:eastAsia="仿宋_GB2312" w:cs="仿宋_GB2312"/>
          <w:sz w:val="32"/>
          <w:szCs w:val="32"/>
        </w:rPr>
        <w:t>0.00</w:t>
      </w:r>
      <w:r>
        <w:rPr>
          <w:rFonts w:hint="eastAsia" w:ascii="仿宋_GB2312" w:hAnsi="仿?_GB2312" w:eastAsia="仿宋_GB2312" w:cs="仿宋_GB2312"/>
          <w:sz w:val="32"/>
          <w:szCs w:val="32"/>
        </w:rPr>
        <w:t>万元，主要用于公务用车燃油、维修、保险等方面支出；公务用车购置费</w:t>
      </w:r>
      <w:r>
        <w:rPr>
          <w:rFonts w:ascii="仿宋_GB2312" w:hAnsi="仿?_GB2312" w:eastAsia="仿宋_GB2312" w:cs="仿宋_GB2312"/>
          <w:sz w:val="32"/>
          <w:szCs w:val="32"/>
        </w:rPr>
        <w:t>0.00</w:t>
      </w:r>
      <w:r>
        <w:rPr>
          <w:rFonts w:hint="eastAsia" w:ascii="仿宋_GB2312" w:hAnsi="仿?_GB2312" w:eastAsia="仿宋_GB2312" w:cs="仿宋_GB2312"/>
          <w:sz w:val="32"/>
          <w:szCs w:val="32"/>
        </w:rPr>
        <w:t>万元。与上年预算相比增长</w:t>
      </w:r>
      <w:r>
        <w:rPr>
          <w:rFonts w:ascii="仿宋_GB2312" w:hAnsi="仿?_GB2312" w:eastAsia="仿宋_GB2312" w:cs="仿宋_GB2312"/>
          <w:sz w:val="32"/>
          <w:szCs w:val="32"/>
        </w:rPr>
        <w:t>0.00</w:t>
      </w:r>
      <w:r>
        <w:rPr>
          <w:rFonts w:hint="eastAsia" w:ascii="仿宋_GB2312" w:hAnsi="仿?_GB2312" w:eastAsia="仿宋_GB2312" w:cs="仿宋_GB2312"/>
          <w:sz w:val="32"/>
          <w:szCs w:val="32"/>
        </w:rPr>
        <w:t>万元，主要原因是</w:t>
      </w:r>
      <w:r>
        <w:rPr>
          <w:rFonts w:ascii="仿宋_GB2312" w:hAnsi="仿?_GB2312" w:eastAsia="仿宋_GB2312" w:cs="仿宋_GB2312"/>
          <w:sz w:val="32"/>
          <w:szCs w:val="32"/>
        </w:rPr>
        <w:t>:</w:t>
      </w:r>
      <w:r>
        <w:rPr>
          <w:rFonts w:hint="eastAsia" w:ascii="仿宋" w:hAnsi="仿宋" w:eastAsia="仿宋" w:cs="仿宋"/>
          <w:sz w:val="32"/>
          <w:szCs w:val="32"/>
        </w:rPr>
        <w:t>车辆运行经费和公务用车购置统一归集到市机关事务管理局</w:t>
      </w:r>
      <w:r>
        <w:rPr>
          <w:rFonts w:hint="eastAsia" w:ascii="仿宋_GB2312" w:hAnsi="仿?_GB2312" w:eastAsia="仿宋_GB2312" w:cs="仿宋_GB2312"/>
          <w:sz w:val="32"/>
          <w:szCs w:val="32"/>
        </w:rPr>
        <w:t>。</w:t>
      </w:r>
    </w:p>
    <w:p>
      <w:pPr>
        <w:ind w:firstLine="640"/>
        <w:outlineLvl w:val="1"/>
        <w:rPr>
          <w:rFonts w:hint="eastAsia" w:ascii="黑体" w:hAnsi="Times New Roman" w:eastAsia="黑体" w:cs="黑体"/>
          <w:sz w:val="32"/>
          <w:szCs w:val="32"/>
        </w:rPr>
      </w:pPr>
      <w:bookmarkStart w:id="14" w:name="_Toc10981"/>
      <w:r>
        <w:rPr>
          <w:rFonts w:hint="eastAsia" w:ascii="黑体" w:hAnsi="Times New Roman" w:eastAsia="黑体" w:cs="黑体"/>
          <w:sz w:val="32"/>
          <w:szCs w:val="32"/>
        </w:rPr>
        <w:t>五、部分项目情况说明</w:t>
      </w:r>
      <w:bookmarkEnd w:id="14"/>
    </w:p>
    <w:p>
      <w:pPr>
        <w:keepNext w:val="0"/>
        <w:keepLines w:val="0"/>
        <w:pageBreakBefore w:val="0"/>
        <w:widowControl w:val="0"/>
        <w:kinsoku/>
        <w:wordWrap/>
        <w:overflowPunct/>
        <w:topLinePunct w:val="0"/>
        <w:autoSpaceDE w:val="0"/>
        <w:autoSpaceDN w:val="0"/>
        <w:bidi w:val="0"/>
        <w:adjustRightInd w:val="0"/>
        <w:snapToGrid/>
        <w:ind w:firstLine="640" w:firstLineChars="200"/>
        <w:textAlignment w:val="auto"/>
        <w:outlineLvl w:val="9"/>
        <w:rPr>
          <w:rFonts w:hint="eastAsia" w:ascii="楷体_GB2312" w:hAnsi="华?仿?" w:eastAsia="楷体_GB2312" w:cs="楷体_GB2312"/>
          <w:sz w:val="32"/>
          <w:szCs w:val="32"/>
          <w:lang w:eastAsia="zh-CN"/>
        </w:rPr>
      </w:pPr>
      <w:bookmarkStart w:id="15" w:name="_Toc21641"/>
      <w:r>
        <w:rPr>
          <w:rFonts w:hint="eastAsia" w:ascii="楷体_GB2312" w:hAnsi="华?仿?" w:eastAsia="楷体_GB2312" w:cs="楷体_GB2312"/>
          <w:sz w:val="32"/>
          <w:szCs w:val="32"/>
        </w:rPr>
        <w:t>（</w:t>
      </w:r>
      <w:r>
        <w:rPr>
          <w:rFonts w:hint="eastAsia" w:ascii="楷体_GB2312" w:hAnsi="华?仿?" w:eastAsia="楷体_GB2312" w:cs="楷体_GB2312"/>
          <w:sz w:val="32"/>
          <w:szCs w:val="32"/>
          <w:lang w:eastAsia="zh-CN"/>
        </w:rPr>
        <w:t>一</w:t>
      </w:r>
      <w:r>
        <w:rPr>
          <w:rFonts w:hint="eastAsia" w:ascii="楷体_GB2312" w:hAnsi="华?仿?" w:eastAsia="楷体_GB2312" w:cs="楷体_GB2312"/>
          <w:sz w:val="32"/>
          <w:szCs w:val="32"/>
        </w:rPr>
        <w:t>）</w:t>
      </w:r>
      <w:r>
        <w:rPr>
          <w:rFonts w:hint="eastAsia" w:ascii="楷体_GB2312" w:hAnsi="华?仿?" w:eastAsia="楷体_GB2312" w:cs="楷体_GB2312"/>
          <w:sz w:val="32"/>
          <w:szCs w:val="32"/>
          <w:lang w:eastAsia="zh-CN"/>
        </w:rPr>
        <w:t>专项业务费</w:t>
      </w:r>
    </w:p>
    <w:p>
      <w:pPr>
        <w:ind w:firstLine="640"/>
        <w:outlineLvl w:val="9"/>
        <w:rPr>
          <w:rFonts w:hint="eastAsia" w:ascii="仿宋_GB2312" w:hAnsi="华?仿?" w:eastAsia="仿宋_GB2312" w:cs="仿宋_GB2312"/>
          <w:b/>
          <w:bCs/>
          <w:sz w:val="32"/>
          <w:szCs w:val="32"/>
        </w:rPr>
      </w:pPr>
      <w:r>
        <w:rPr>
          <w:rFonts w:ascii="仿宋_GB2312" w:hAnsi="华?仿?" w:eastAsia="仿宋_GB2312" w:cs="仿宋_GB2312"/>
          <w:b/>
          <w:bCs/>
          <w:sz w:val="32"/>
          <w:szCs w:val="32"/>
        </w:rPr>
        <w:t>1.</w:t>
      </w:r>
      <w:r>
        <w:rPr>
          <w:rFonts w:hint="eastAsia" w:ascii="仿宋_GB2312" w:hAnsi="华?仿?" w:eastAsia="仿宋_GB2312" w:cs="仿宋_GB2312"/>
          <w:b/>
          <w:bCs/>
          <w:sz w:val="32"/>
          <w:szCs w:val="32"/>
        </w:rPr>
        <w:t>项目概述</w:t>
      </w:r>
    </w:p>
    <w:p>
      <w:pPr>
        <w:ind w:firstLine="640"/>
        <w:outlineLvl w:val="9"/>
        <w:rPr>
          <w:rFonts w:hint="eastAsia" w:ascii="仿宋" w:hAnsi="仿宋" w:eastAsia="仿宋" w:cs="仿宋"/>
          <w:sz w:val="32"/>
          <w:szCs w:val="32"/>
          <w:lang w:eastAsia="zh-CN"/>
        </w:rPr>
      </w:pPr>
      <w:r>
        <w:rPr>
          <w:rFonts w:hint="eastAsia" w:ascii="仿宋" w:hAnsi="仿宋" w:eastAsia="仿宋"/>
          <w:sz w:val="32"/>
          <w:szCs w:val="32"/>
        </w:rPr>
        <w:t>开展文学艺术交流，对团体会员（各文艺协会）开展联络、协调、服务工作，通过组织学习、深入生活、文艺创作、理论研究、学术讨论、文艺评奖、书刊出版、影视制作、人才培训、对外交流等项工作，对团体会员进行业务指导</w:t>
      </w:r>
      <w:r>
        <w:rPr>
          <w:rFonts w:hint="eastAsia" w:ascii="仿宋_GB2312" w:hAnsi="仿?_GB2312" w:eastAsia="仿宋_GB2312" w:cs="仿宋_GB2312"/>
          <w:sz w:val="32"/>
          <w:szCs w:val="32"/>
        </w:rPr>
        <w:t>。</w:t>
      </w:r>
    </w:p>
    <w:p>
      <w:pPr>
        <w:ind w:firstLine="640"/>
        <w:outlineLvl w:val="9"/>
        <w:rPr>
          <w:rFonts w:hint="eastAsia" w:ascii="仿宋_GB2312" w:hAnsi="仿?_GB2312" w:eastAsia="仿宋_GB2312" w:cs="仿宋_GB2312"/>
          <w:b/>
          <w:bCs/>
          <w:sz w:val="32"/>
          <w:szCs w:val="32"/>
        </w:rPr>
      </w:pPr>
      <w:r>
        <w:rPr>
          <w:rFonts w:ascii="仿宋_GB2312" w:hAnsi="仿?_GB2312" w:eastAsia="仿宋_GB2312" w:cs="仿宋_GB2312"/>
          <w:b/>
          <w:bCs/>
          <w:sz w:val="32"/>
          <w:szCs w:val="32"/>
        </w:rPr>
        <w:t>2.</w:t>
      </w:r>
      <w:r>
        <w:rPr>
          <w:rFonts w:hint="eastAsia" w:ascii="仿宋_GB2312" w:hAnsi="仿?_GB2312" w:eastAsia="仿宋_GB2312" w:cs="仿宋_GB2312"/>
          <w:b/>
          <w:bCs/>
          <w:sz w:val="32"/>
          <w:szCs w:val="32"/>
        </w:rPr>
        <w:t>立项依据</w:t>
      </w:r>
    </w:p>
    <w:p>
      <w:pPr>
        <w:ind w:firstLine="640"/>
        <w:outlineLvl w:val="9"/>
        <w:rPr>
          <w:rFonts w:hint="eastAsia" w:ascii="仿宋" w:hAnsi="仿宋" w:eastAsia="仿宋" w:cs="仿宋"/>
          <w:sz w:val="32"/>
          <w:szCs w:val="32"/>
          <w:lang w:eastAsia="zh-CN"/>
        </w:rPr>
      </w:pPr>
      <w:r>
        <w:rPr>
          <w:rFonts w:hint="eastAsia" w:ascii="仿宋" w:hAnsi="仿宋" w:eastAsia="仿宋" w:cs="仿宋"/>
          <w:sz w:val="32"/>
          <w:szCs w:val="32"/>
        </w:rPr>
        <w:t>延续上年</w:t>
      </w:r>
      <w:r>
        <w:rPr>
          <w:rFonts w:hint="eastAsia" w:ascii="仿宋" w:hAnsi="仿宋" w:eastAsia="仿宋" w:cs="仿宋"/>
          <w:sz w:val="32"/>
          <w:szCs w:val="32"/>
          <w:lang w:eastAsia="zh-CN"/>
        </w:rPr>
        <w:t>专项业务费项目</w:t>
      </w:r>
    </w:p>
    <w:p>
      <w:pPr>
        <w:ind w:firstLine="640"/>
        <w:outlineLvl w:val="9"/>
        <w:rPr>
          <w:rFonts w:hint="eastAsia" w:ascii="仿宋_GB2312" w:hAnsi="仿?_GB2312" w:eastAsia="仿宋_GB2312" w:cs="仿宋_GB2312"/>
          <w:b/>
          <w:bCs/>
          <w:sz w:val="32"/>
          <w:szCs w:val="32"/>
        </w:rPr>
      </w:pPr>
      <w:r>
        <w:rPr>
          <w:rFonts w:ascii="仿宋_GB2312" w:hAnsi="仿?_GB2312" w:eastAsia="仿宋_GB2312" w:cs="仿宋_GB2312"/>
          <w:b/>
          <w:bCs/>
          <w:sz w:val="32"/>
          <w:szCs w:val="32"/>
        </w:rPr>
        <w:t>3.</w:t>
      </w:r>
      <w:r>
        <w:rPr>
          <w:rFonts w:hint="eastAsia" w:ascii="仿宋_GB2312" w:hAnsi="仿?_GB2312" w:eastAsia="仿宋_GB2312" w:cs="仿宋_GB2312"/>
          <w:b/>
          <w:bCs/>
          <w:sz w:val="32"/>
          <w:szCs w:val="32"/>
        </w:rPr>
        <w:t>实施主体</w:t>
      </w:r>
    </w:p>
    <w:p>
      <w:pPr>
        <w:ind w:firstLine="640"/>
        <w:outlineLvl w:val="9"/>
        <w:rPr>
          <w:rFonts w:hint="eastAsia" w:ascii="仿宋" w:hAnsi="仿宋" w:eastAsia="仿宋" w:cs="仿宋"/>
          <w:spacing w:val="-6"/>
          <w:sz w:val="32"/>
          <w:szCs w:val="32"/>
        </w:rPr>
      </w:pPr>
      <w:r>
        <w:rPr>
          <w:rFonts w:hint="eastAsia" w:ascii="仿宋_GB2312" w:hAnsi="仿?_GB2312" w:eastAsia="仿宋_GB2312" w:cs="仿宋_GB2312"/>
          <w:spacing w:val="-6"/>
          <w:sz w:val="32"/>
          <w:szCs w:val="32"/>
        </w:rPr>
        <w:t>本项目由</w:t>
      </w:r>
      <w:r>
        <w:rPr>
          <w:rFonts w:hint="eastAsia" w:ascii="仿宋_GB2312" w:hAnsi="仿?_GB2312" w:eastAsia="仿宋_GB2312" w:cs="仿宋_GB2312"/>
          <w:spacing w:val="-6"/>
          <w:sz w:val="32"/>
          <w:szCs w:val="32"/>
          <w:lang w:eastAsia="zh-CN"/>
        </w:rPr>
        <w:t>市文联机关、</w:t>
      </w:r>
      <w:r>
        <w:rPr>
          <w:rFonts w:hint="eastAsia" w:ascii="仿宋" w:hAnsi="仿宋" w:eastAsia="仿宋" w:cs="仿宋"/>
          <w:spacing w:val="-6"/>
          <w:sz w:val="32"/>
          <w:szCs w:val="32"/>
        </w:rPr>
        <w:t>厦门文学院、</w:t>
      </w:r>
      <w:r>
        <w:rPr>
          <w:rFonts w:hint="eastAsia" w:ascii="仿宋" w:hAnsi="仿宋" w:eastAsia="仿宋" w:cs="仿宋"/>
          <w:spacing w:val="-6"/>
          <w:sz w:val="32"/>
          <w:szCs w:val="32"/>
          <w:lang w:eastAsia="zh-CN"/>
        </w:rPr>
        <w:t>厦门书画院和</w:t>
      </w:r>
      <w:r>
        <w:rPr>
          <w:rFonts w:hint="eastAsia" w:ascii="仿宋" w:hAnsi="仿宋" w:eastAsia="仿宋" w:cs="仿宋"/>
          <w:spacing w:val="-6"/>
          <w:sz w:val="32"/>
          <w:szCs w:val="32"/>
        </w:rPr>
        <w:t>文艺家协会组织实施。</w:t>
      </w:r>
    </w:p>
    <w:p>
      <w:pPr>
        <w:ind w:firstLine="640"/>
        <w:outlineLvl w:val="9"/>
        <w:rPr>
          <w:rFonts w:hint="eastAsia" w:ascii="仿宋_GB2312" w:hAnsi="仿?_GB2312" w:eastAsia="仿宋_GB2312" w:cs="仿宋_GB2312"/>
          <w:b/>
          <w:bCs/>
          <w:sz w:val="32"/>
          <w:szCs w:val="32"/>
        </w:rPr>
      </w:pPr>
      <w:r>
        <w:rPr>
          <w:rFonts w:ascii="仿宋_GB2312" w:hAnsi="仿?_GB2312" w:eastAsia="仿宋_GB2312" w:cs="仿宋_GB2312"/>
          <w:b/>
          <w:bCs/>
          <w:sz w:val="32"/>
          <w:szCs w:val="32"/>
        </w:rPr>
        <w:t>4.</w:t>
      </w:r>
      <w:r>
        <w:rPr>
          <w:rFonts w:hint="eastAsia" w:ascii="仿宋_GB2312" w:hAnsi="仿?_GB2312" w:eastAsia="仿宋_GB2312" w:cs="仿宋_GB2312"/>
          <w:b/>
          <w:bCs/>
          <w:sz w:val="32"/>
          <w:szCs w:val="32"/>
        </w:rPr>
        <w:t>实施方案</w:t>
      </w:r>
    </w:p>
    <w:p>
      <w:pPr>
        <w:ind w:firstLine="640"/>
        <w:outlineLvl w:val="9"/>
        <w:rPr>
          <w:rFonts w:hint="eastAsia" w:ascii="仿宋_GB2312" w:hAnsi="仿?_GB2312" w:eastAsia="仿宋_GB2312" w:cs="仿宋_GB2312"/>
          <w:sz w:val="32"/>
          <w:szCs w:val="32"/>
        </w:rPr>
      </w:pPr>
      <w:r>
        <w:rPr>
          <w:rFonts w:hint="eastAsia" w:ascii="仿宋_GB2312" w:hAnsi="仿?_GB2312" w:eastAsia="仿宋_GB2312" w:cs="仿宋_GB2312"/>
          <w:sz w:val="32"/>
          <w:szCs w:val="32"/>
        </w:rPr>
        <w:t>根据年初预算</w:t>
      </w:r>
      <w:r>
        <w:rPr>
          <w:rFonts w:hint="eastAsia" w:ascii="仿宋_GB2312" w:hAnsi="仿?_GB2312" w:eastAsia="仿宋_GB2312" w:cs="仿宋_GB2312"/>
          <w:sz w:val="32"/>
          <w:szCs w:val="32"/>
          <w:lang w:eastAsia="zh-CN"/>
        </w:rPr>
        <w:t>，</w:t>
      </w:r>
      <w:r>
        <w:rPr>
          <w:rFonts w:hint="eastAsia" w:ascii="仿宋_GB2312" w:hAnsi="仿?_GB2312" w:eastAsia="仿宋_GB2312" w:cs="仿宋_GB2312"/>
          <w:sz w:val="32"/>
          <w:szCs w:val="32"/>
        </w:rPr>
        <w:t>与组织实施单位分别签订相关活动协议并督促落实。</w:t>
      </w:r>
    </w:p>
    <w:p>
      <w:pPr>
        <w:keepNext w:val="0"/>
        <w:keepLines w:val="0"/>
        <w:pageBreakBefore w:val="0"/>
        <w:widowControl w:val="0"/>
        <w:kinsoku/>
        <w:wordWrap/>
        <w:overflowPunct/>
        <w:topLinePunct w:val="0"/>
        <w:autoSpaceDE w:val="0"/>
        <w:autoSpaceDN w:val="0"/>
        <w:bidi w:val="0"/>
        <w:adjustRightInd w:val="0"/>
        <w:snapToGrid/>
        <w:spacing w:line="555" w:lineRule="exact"/>
        <w:ind w:firstLine="643" w:firstLineChars="200"/>
        <w:textAlignment w:val="auto"/>
        <w:outlineLvl w:val="9"/>
        <w:rPr>
          <w:rFonts w:ascii="仿?_GB2312" w:hAnsi="仿?_GB2312" w:eastAsia="仿宋_GB2312" w:cs="仿?_GB2312"/>
          <w:sz w:val="32"/>
          <w:szCs w:val="32"/>
        </w:rPr>
      </w:pPr>
      <w:r>
        <w:rPr>
          <w:rFonts w:ascii="仿宋_GB2312" w:hAnsi="仿?_GB2312" w:eastAsia="仿宋_GB2312" w:cs="仿宋_GB2312"/>
          <w:b/>
          <w:bCs/>
          <w:sz w:val="32"/>
          <w:szCs w:val="32"/>
        </w:rPr>
        <w:t>5.</w:t>
      </w:r>
      <w:r>
        <w:rPr>
          <w:rFonts w:hint="eastAsia" w:ascii="仿宋_GB2312" w:hAnsi="仿?_GB2312" w:eastAsia="仿宋_GB2312" w:cs="仿宋_GB2312"/>
          <w:b/>
          <w:bCs/>
          <w:sz w:val="32"/>
          <w:szCs w:val="32"/>
        </w:rPr>
        <w:t>实施周期</w:t>
      </w:r>
    </w:p>
    <w:p>
      <w:pPr>
        <w:keepNext w:val="0"/>
        <w:keepLines w:val="0"/>
        <w:pageBreakBefore w:val="0"/>
        <w:widowControl w:val="0"/>
        <w:kinsoku/>
        <w:wordWrap/>
        <w:overflowPunct/>
        <w:topLinePunct w:val="0"/>
        <w:autoSpaceDE w:val="0"/>
        <w:autoSpaceDN w:val="0"/>
        <w:bidi w:val="0"/>
        <w:adjustRightInd w:val="0"/>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年</w:t>
      </w:r>
      <w:r>
        <w:rPr>
          <w:rFonts w:hint="eastAsia" w:ascii="仿宋" w:hAnsi="仿宋" w:eastAsia="仿宋" w:cs="仿宋"/>
          <w:sz w:val="32"/>
          <w:szCs w:val="32"/>
        </w:rPr>
        <w:t>1</w:t>
      </w:r>
      <w:r>
        <w:rPr>
          <w:rFonts w:hint="eastAsia" w:ascii="仿宋" w:hAnsi="仿宋" w:eastAsia="仿宋" w:cs="仿宋"/>
          <w:sz w:val="32"/>
          <w:szCs w:val="32"/>
          <w:lang w:eastAsia="zh-CN"/>
        </w:rPr>
        <w:t>月</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年</w:t>
      </w:r>
      <w:r>
        <w:rPr>
          <w:rFonts w:hint="eastAsia" w:ascii="仿宋" w:hAnsi="仿宋" w:eastAsia="仿宋" w:cs="仿宋"/>
          <w:sz w:val="32"/>
          <w:szCs w:val="32"/>
        </w:rPr>
        <w:t>12</w:t>
      </w:r>
      <w:r>
        <w:rPr>
          <w:rFonts w:hint="eastAsia" w:ascii="仿宋" w:hAnsi="仿宋" w:eastAsia="仿宋" w:cs="仿宋"/>
          <w:sz w:val="32"/>
          <w:szCs w:val="32"/>
          <w:lang w:eastAsia="zh-CN"/>
        </w:rPr>
        <w:t>月</w:t>
      </w:r>
    </w:p>
    <w:p>
      <w:pPr>
        <w:keepNext w:val="0"/>
        <w:keepLines w:val="0"/>
        <w:pageBreakBefore w:val="0"/>
        <w:widowControl w:val="0"/>
        <w:kinsoku/>
        <w:wordWrap/>
        <w:overflowPunct/>
        <w:topLinePunct w:val="0"/>
        <w:autoSpaceDE w:val="0"/>
        <w:autoSpaceDN w:val="0"/>
        <w:bidi w:val="0"/>
        <w:adjustRightInd w:val="0"/>
        <w:snapToGrid/>
        <w:spacing w:line="555" w:lineRule="exact"/>
        <w:ind w:firstLine="643" w:firstLineChars="200"/>
        <w:textAlignment w:val="auto"/>
        <w:outlineLvl w:val="9"/>
        <w:rPr>
          <w:rFonts w:ascii="仿?_GB2312" w:hAnsi="仿?_GB2312" w:eastAsia="仿宋_GB2312" w:cs="仿?_GB2312"/>
          <w:sz w:val="32"/>
          <w:szCs w:val="32"/>
        </w:rPr>
      </w:pPr>
      <w:r>
        <w:rPr>
          <w:rFonts w:ascii="仿宋_GB2312" w:hAnsi="仿?_GB2312" w:eastAsia="仿宋_GB2312" w:cs="仿宋_GB2312"/>
          <w:b/>
          <w:bCs/>
          <w:sz w:val="32"/>
          <w:szCs w:val="32"/>
        </w:rPr>
        <w:t>6.</w:t>
      </w:r>
      <w:r>
        <w:rPr>
          <w:rFonts w:hint="eastAsia" w:ascii="仿宋_GB2312" w:hAnsi="仿?_GB2312" w:eastAsia="仿宋_GB2312" w:cs="仿宋_GB2312"/>
          <w:b/>
          <w:bCs/>
          <w:sz w:val="32"/>
          <w:szCs w:val="32"/>
        </w:rPr>
        <w:t>年度预算安排</w:t>
      </w:r>
      <w:bookmarkStart w:id="36" w:name="_GoBack"/>
      <w:bookmarkEnd w:id="36"/>
    </w:p>
    <w:p>
      <w:pPr>
        <w:keepNext w:val="0"/>
        <w:keepLines w:val="0"/>
        <w:pageBreakBefore w:val="0"/>
        <w:widowControl w:val="0"/>
        <w:kinsoku/>
        <w:wordWrap/>
        <w:overflowPunct/>
        <w:topLinePunct w:val="0"/>
        <w:autoSpaceDE w:val="0"/>
        <w:autoSpaceDN w:val="0"/>
        <w:bidi w:val="0"/>
        <w:adjustRightInd w:val="0"/>
        <w:snapToGrid/>
        <w:spacing w:line="555" w:lineRule="exact"/>
        <w:ind w:firstLine="640" w:firstLineChars="200"/>
        <w:textAlignment w:val="auto"/>
        <w:outlineLvl w:val="9"/>
        <w:rPr>
          <w:rFonts w:ascii="仿?_GB2312" w:hAnsi="仿?_GB2312" w:eastAsia="仿宋_GB2312" w:cs="仿?_GB2312"/>
          <w:sz w:val="32"/>
          <w:szCs w:val="32"/>
        </w:rPr>
      </w:pPr>
      <w:r>
        <w:rPr>
          <w:rFonts w:ascii="仿宋_GB2312" w:hAnsi="仿?_GB2312" w:eastAsia="仿宋_GB2312" w:cs="仿宋_GB2312"/>
          <w:sz w:val="32"/>
          <w:szCs w:val="32"/>
        </w:rPr>
        <w:t>2024</w:t>
      </w:r>
      <w:r>
        <w:rPr>
          <w:rFonts w:hint="eastAsia" w:ascii="仿宋_GB2312" w:hAnsi="仿?_GB2312" w:eastAsia="仿宋_GB2312" w:cs="仿宋_GB2312"/>
          <w:sz w:val="32"/>
          <w:szCs w:val="32"/>
        </w:rPr>
        <w:t>年拟安排该项目一般公共预算</w:t>
      </w:r>
      <w:r>
        <w:rPr>
          <w:rFonts w:hint="eastAsia" w:ascii="仿宋_GB2312" w:hAnsi="仿?_GB2312" w:eastAsia="仿宋_GB2312" w:cs="仿宋_GB2312"/>
          <w:color w:val="auto"/>
          <w:sz w:val="32"/>
          <w:szCs w:val="32"/>
          <w:lang w:val="en-US" w:eastAsia="zh-CN"/>
        </w:rPr>
        <w:t>452</w:t>
      </w:r>
      <w:r>
        <w:rPr>
          <w:rFonts w:hint="eastAsia" w:ascii="仿宋_GB2312" w:hAnsi="仿?_GB2312" w:eastAsia="仿宋_GB2312" w:cs="仿宋_GB2312"/>
          <w:sz w:val="32"/>
          <w:szCs w:val="32"/>
        </w:rPr>
        <w:t>万元。其中：</w:t>
      </w:r>
    </w:p>
    <w:p>
      <w:pPr>
        <w:keepNext w:val="0"/>
        <w:keepLines w:val="0"/>
        <w:pageBreakBefore w:val="0"/>
        <w:widowControl w:val="0"/>
        <w:kinsoku/>
        <w:wordWrap/>
        <w:overflowPunct/>
        <w:topLinePunct w:val="0"/>
        <w:autoSpaceDE w:val="0"/>
        <w:autoSpaceDN w:val="0"/>
        <w:bidi w:val="0"/>
        <w:adjustRightInd w:val="0"/>
        <w:snapToGrid/>
        <w:spacing w:line="555" w:lineRule="exact"/>
        <w:ind w:firstLine="640" w:firstLineChars="200"/>
        <w:textAlignment w:val="auto"/>
        <w:outlineLvl w:val="9"/>
        <w:rPr>
          <w:rFonts w:hint="eastAsia" w:ascii="仿?_GB2312" w:hAnsi="仿?_GB2312" w:eastAsia="仿宋_GB2312" w:cs="仿?_GB2312"/>
          <w:sz w:val="32"/>
          <w:szCs w:val="32"/>
          <w:lang w:eastAsia="zh-CN"/>
        </w:rPr>
      </w:pPr>
      <w:r>
        <w:rPr>
          <w:rFonts w:hint="eastAsia" w:ascii="仿宋_GB2312" w:hAnsi="仿?_GB2312" w:eastAsia="仿宋_GB2312" w:cs="仿宋_GB2312"/>
          <w:sz w:val="32"/>
          <w:szCs w:val="32"/>
        </w:rPr>
        <w:t>（</w:t>
      </w:r>
      <w:r>
        <w:rPr>
          <w:rFonts w:ascii="仿宋_GB2312" w:hAnsi="仿?_GB2312" w:eastAsia="仿宋_GB2312" w:cs="仿宋_GB2312"/>
          <w:sz w:val="32"/>
          <w:szCs w:val="32"/>
        </w:rPr>
        <w:t>1</w:t>
      </w:r>
      <w:r>
        <w:rPr>
          <w:rFonts w:hint="eastAsia" w:ascii="仿宋_GB2312" w:hAnsi="仿?_GB2312" w:eastAsia="仿宋_GB2312" w:cs="仿宋_GB2312"/>
          <w:sz w:val="32"/>
          <w:szCs w:val="32"/>
        </w:rPr>
        <w:t>）</w:t>
      </w:r>
      <w:r>
        <w:rPr>
          <w:rFonts w:hint="eastAsia" w:ascii="仿宋_GB2312" w:hAnsi="仿?_GB2312" w:eastAsia="仿宋_GB2312" w:cs="仿宋_GB2312"/>
          <w:sz w:val="32"/>
          <w:szCs w:val="32"/>
          <w:lang w:eastAsia="zh-CN"/>
        </w:rPr>
        <w:t>购买</w:t>
      </w:r>
      <w:r>
        <w:rPr>
          <w:rFonts w:hint="eastAsia" w:ascii="仿宋_GB2312" w:hAnsi="仿?_GB2312" w:eastAsia="仿宋_GB2312" w:cs="仿宋_GB2312"/>
          <w:sz w:val="32"/>
          <w:szCs w:val="32"/>
          <w:lang w:val="en-US" w:eastAsia="zh-CN"/>
        </w:rPr>
        <w:t>12个文艺家</w:t>
      </w:r>
      <w:r>
        <w:rPr>
          <w:rFonts w:hint="eastAsia" w:ascii="仿宋_GB2312" w:hAnsi="仿?_GB2312" w:eastAsia="仿宋_GB2312" w:cs="仿宋_GB2312"/>
          <w:sz w:val="32"/>
          <w:szCs w:val="32"/>
          <w:lang w:eastAsia="zh-CN"/>
        </w:rPr>
        <w:t>协会日常事务</w:t>
      </w:r>
      <w:r>
        <w:rPr>
          <w:rFonts w:hint="eastAsia" w:ascii="仿宋_GB2312" w:hAnsi="仿?_GB2312" w:eastAsia="仿宋_GB2312" w:cs="仿宋_GB2312"/>
          <w:sz w:val="32"/>
          <w:szCs w:val="32"/>
        </w:rPr>
        <w:t>项目</w:t>
      </w:r>
      <w:r>
        <w:rPr>
          <w:rFonts w:hint="eastAsia" w:ascii="仿宋_GB2312" w:hAnsi="仿?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55" w:lineRule="exact"/>
        <w:ind w:firstLine="640" w:firstLineChars="200"/>
        <w:textAlignment w:val="auto"/>
        <w:outlineLvl w:val="9"/>
        <w:rPr>
          <w:rFonts w:hint="eastAsia" w:ascii="仿宋_GB2312" w:hAnsi="仿?_GB2312" w:eastAsia="仿宋_GB2312" w:cs="仿宋_GB2312"/>
          <w:color w:val="auto"/>
          <w:sz w:val="32"/>
          <w:szCs w:val="32"/>
          <w:lang w:eastAsia="zh-CN"/>
        </w:rPr>
      </w:pPr>
      <w:r>
        <w:rPr>
          <w:rFonts w:hint="eastAsia" w:ascii="仿宋_GB2312" w:hAnsi="仿?_GB2312" w:eastAsia="仿宋_GB2312" w:cs="仿宋_GB2312"/>
          <w:sz w:val="32"/>
          <w:szCs w:val="32"/>
        </w:rPr>
        <w:t>（2）</w:t>
      </w:r>
      <w:r>
        <w:rPr>
          <w:rFonts w:hint="eastAsia" w:ascii="仿宋_GB2312" w:hAnsi="仿?_GB2312" w:eastAsia="仿宋_GB2312" w:cs="仿宋_GB2312"/>
          <w:sz w:val="32"/>
          <w:szCs w:val="32"/>
          <w:lang w:eastAsia="zh-CN"/>
        </w:rPr>
        <w:t>组织文艺家进行文艺创作和</w:t>
      </w:r>
      <w:r>
        <w:rPr>
          <w:rFonts w:hint="eastAsia" w:ascii="仿宋_GB2312" w:hAnsi="仿?_GB2312" w:eastAsia="仿宋_GB2312" w:cs="仿宋_GB2312"/>
          <w:color w:val="auto"/>
          <w:sz w:val="32"/>
          <w:szCs w:val="32"/>
          <w:lang w:eastAsia="zh-CN"/>
        </w:rPr>
        <w:t>对外文化交流活动等</w:t>
      </w:r>
      <w:r>
        <w:rPr>
          <w:rFonts w:hint="eastAsia" w:ascii="仿宋_GB2312" w:hAnsi="仿?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55" w:lineRule="exact"/>
        <w:ind w:firstLine="640" w:firstLineChars="200"/>
        <w:textAlignment w:val="auto"/>
        <w:outlineLvl w:val="9"/>
        <w:rPr>
          <w:rFonts w:hint="eastAsia" w:ascii="仿宋_GB2312" w:hAnsi="仿?_GB2312" w:eastAsia="仿宋_GB2312" w:cs="仿宋_GB2312"/>
          <w:color w:val="auto"/>
          <w:sz w:val="32"/>
          <w:szCs w:val="32"/>
          <w:lang w:val="en-US" w:eastAsia="zh-CN"/>
        </w:rPr>
      </w:pPr>
      <w:r>
        <w:rPr>
          <w:rFonts w:hint="eastAsia" w:ascii="仿宋_GB2312" w:hAnsi="仿?_GB2312" w:eastAsia="仿宋_GB2312" w:cs="仿宋_GB2312"/>
          <w:sz w:val="32"/>
          <w:szCs w:val="32"/>
          <w:lang w:val="en-US" w:eastAsia="zh-CN"/>
        </w:rPr>
        <w:t>（3）</w:t>
      </w:r>
      <w:r>
        <w:rPr>
          <w:rFonts w:hint="eastAsia" w:ascii="仿宋_GB2312" w:hAnsi="仿?_GB2312" w:eastAsia="仿宋_GB2312" w:cs="仿宋_GB2312"/>
          <w:color w:val="auto"/>
          <w:sz w:val="32"/>
          <w:szCs w:val="32"/>
          <w:lang w:val="en-US" w:eastAsia="zh-CN"/>
        </w:rPr>
        <w:t>“文艺两新”工作经费</w:t>
      </w:r>
      <w:r>
        <w:rPr>
          <w:rFonts w:hint="eastAsia" w:ascii="仿宋_GB2312" w:hAnsi="仿?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55" w:lineRule="exact"/>
        <w:ind w:firstLine="640" w:firstLineChars="200"/>
        <w:textAlignment w:val="auto"/>
        <w:outlineLvl w:val="9"/>
        <w:rPr>
          <w:rFonts w:hint="default" w:ascii="仿宋_GB2312" w:hAnsi="仿?_GB2312" w:eastAsia="仿宋_GB2312" w:cs="仿宋_GB2312"/>
          <w:color w:val="auto"/>
          <w:sz w:val="32"/>
          <w:szCs w:val="32"/>
          <w:lang w:val="en-US" w:eastAsia="zh-CN"/>
        </w:rPr>
      </w:pPr>
      <w:r>
        <w:rPr>
          <w:rFonts w:hint="eastAsia" w:ascii="仿宋_GB2312" w:hAnsi="仿?_GB2312" w:eastAsia="仿宋_GB2312" w:cs="仿宋_GB2312"/>
          <w:sz w:val="32"/>
          <w:szCs w:val="32"/>
          <w:lang w:val="en-US" w:eastAsia="zh-CN"/>
        </w:rPr>
        <w:t>（4）</w:t>
      </w:r>
      <w:r>
        <w:rPr>
          <w:rFonts w:hint="eastAsia" w:ascii="仿宋_GB2312" w:hAnsi="仿?_GB2312" w:eastAsia="仿宋_GB2312" w:cs="仿宋_GB2312"/>
          <w:color w:val="auto"/>
          <w:sz w:val="32"/>
          <w:szCs w:val="32"/>
          <w:lang w:val="en-US" w:eastAsia="zh-CN"/>
        </w:rPr>
        <w:t>开展公益展览（演）、文艺活动和宣传等支出</w:t>
      </w:r>
      <w:r>
        <w:rPr>
          <w:rFonts w:hint="eastAsia" w:ascii="仿宋_GB2312" w:hAnsi="仿?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55" w:lineRule="exact"/>
        <w:ind w:firstLine="643" w:firstLineChars="200"/>
        <w:textAlignment w:val="auto"/>
        <w:outlineLvl w:val="9"/>
        <w:rPr>
          <w:rFonts w:hint="eastAsia" w:ascii="仿宋_GB2312" w:hAnsi="仿?_GB2312" w:eastAsia="仿宋_GB2312" w:cs="仿宋_GB2312"/>
          <w:b/>
          <w:bCs/>
          <w:sz w:val="32"/>
          <w:szCs w:val="32"/>
        </w:rPr>
      </w:pPr>
      <w:r>
        <w:rPr>
          <w:rFonts w:hint="eastAsia" w:ascii="仿宋_GB2312" w:hAnsi="仿?_GB2312" w:eastAsia="仿宋_GB2312" w:cs="仿宋_GB2312"/>
          <w:b/>
          <w:bCs/>
          <w:sz w:val="32"/>
          <w:szCs w:val="32"/>
        </w:rPr>
        <w:t>7.绩效目标和指标</w:t>
      </w:r>
    </w:p>
    <w:p>
      <w:pPr>
        <w:keepNext w:val="0"/>
        <w:keepLines w:val="0"/>
        <w:pageBreakBefore w:val="0"/>
        <w:widowControl w:val="0"/>
        <w:kinsoku/>
        <w:wordWrap/>
        <w:overflowPunct/>
        <w:topLinePunct w:val="0"/>
        <w:autoSpaceDE w:val="0"/>
        <w:autoSpaceDN w:val="0"/>
        <w:bidi w:val="0"/>
        <w:adjustRightInd w:val="0"/>
        <w:snapToGrid/>
        <w:spacing w:line="555" w:lineRule="exact"/>
        <w:ind w:firstLine="640" w:firstLineChars="200"/>
        <w:textAlignment w:val="auto"/>
        <w:outlineLvl w:val="9"/>
        <w:rPr>
          <w:rFonts w:hint="eastAsia" w:ascii="仿宋_GB2312" w:hAnsi="仿?_GB2312" w:eastAsia="仿宋_GB2312" w:cs="仿宋_GB2312"/>
          <w:sz w:val="32"/>
          <w:szCs w:val="32"/>
          <w:lang w:val="en-US" w:eastAsia="zh-CN"/>
        </w:rPr>
      </w:pPr>
      <w:r>
        <w:rPr>
          <w:rFonts w:hint="eastAsia" w:ascii="仿宋_GB2312" w:hAnsi="仿?_GB2312" w:eastAsia="仿宋_GB2312" w:cs="仿宋_GB2312"/>
          <w:sz w:val="32"/>
          <w:szCs w:val="32"/>
          <w:lang w:val="en-US" w:eastAsia="zh-CN"/>
        </w:rPr>
        <w:t>详见附表十一。</w:t>
      </w:r>
    </w:p>
    <w:p>
      <w:pPr>
        <w:ind w:firstLine="640"/>
        <w:outlineLvl w:val="9"/>
        <w:rPr>
          <w:rFonts w:hint="eastAsia" w:ascii="楷体_GB2312" w:hAnsi="华?仿?" w:eastAsia="楷体_GB2312" w:cs="楷体_GB2312"/>
          <w:sz w:val="32"/>
          <w:szCs w:val="32"/>
        </w:rPr>
      </w:pPr>
      <w:r>
        <w:rPr>
          <w:rFonts w:hint="eastAsia" w:ascii="楷体_GB2312" w:hAnsi="华?仿?" w:eastAsia="楷体_GB2312" w:cs="楷体_GB2312"/>
          <w:sz w:val="32"/>
          <w:szCs w:val="32"/>
        </w:rPr>
        <w:t>（</w:t>
      </w:r>
      <w:r>
        <w:rPr>
          <w:rFonts w:hint="eastAsia" w:ascii="楷体_GB2312" w:hAnsi="华?仿?" w:eastAsia="楷体_GB2312" w:cs="楷体_GB2312"/>
          <w:sz w:val="32"/>
          <w:szCs w:val="32"/>
          <w:lang w:eastAsia="zh-CN"/>
        </w:rPr>
        <w:t>二</w:t>
      </w:r>
      <w:r>
        <w:rPr>
          <w:rFonts w:hint="eastAsia" w:ascii="楷体_GB2312" w:hAnsi="华?仿?" w:eastAsia="楷体_GB2312" w:cs="楷体_GB2312"/>
          <w:sz w:val="32"/>
          <w:szCs w:val="32"/>
        </w:rPr>
        <w:t>）公共文化服务体系项目情况</w:t>
      </w:r>
      <w:bookmarkEnd w:id="15"/>
    </w:p>
    <w:p>
      <w:pPr>
        <w:ind w:firstLine="640"/>
        <w:outlineLvl w:val="9"/>
        <w:rPr>
          <w:rFonts w:hint="eastAsia" w:ascii="仿宋_GB2312" w:hAnsi="华?仿?" w:eastAsia="仿宋_GB2312" w:cs="仿宋_GB2312"/>
          <w:b/>
          <w:bCs/>
          <w:sz w:val="32"/>
          <w:szCs w:val="32"/>
        </w:rPr>
      </w:pPr>
      <w:r>
        <w:rPr>
          <w:rFonts w:ascii="仿宋_GB2312" w:hAnsi="华?仿?" w:eastAsia="仿宋_GB2312" w:cs="仿宋_GB2312"/>
          <w:b/>
          <w:bCs/>
          <w:sz w:val="32"/>
          <w:szCs w:val="32"/>
        </w:rPr>
        <w:t>1.</w:t>
      </w:r>
      <w:r>
        <w:rPr>
          <w:rFonts w:hint="eastAsia" w:ascii="仿宋_GB2312" w:hAnsi="华?仿?" w:eastAsia="仿宋_GB2312" w:cs="仿宋_GB2312"/>
          <w:b/>
          <w:bCs/>
          <w:sz w:val="32"/>
          <w:szCs w:val="32"/>
        </w:rPr>
        <w:t>项目概述</w:t>
      </w:r>
    </w:p>
    <w:p>
      <w:pPr>
        <w:ind w:firstLine="640"/>
        <w:outlineLvl w:val="9"/>
        <w:rPr>
          <w:rFonts w:hint="eastAsia" w:ascii="仿宋" w:hAnsi="仿宋" w:eastAsia="仿宋" w:cs="仿宋"/>
          <w:sz w:val="32"/>
          <w:szCs w:val="32"/>
          <w:lang w:eastAsia="zh-CN"/>
        </w:rPr>
      </w:pPr>
      <w:r>
        <w:rPr>
          <w:rFonts w:hint="eastAsia" w:ascii="仿宋_GB2312" w:hAnsi="仿?_GB2312" w:eastAsia="仿宋_GB2312" w:cs="仿宋_GB2312"/>
          <w:sz w:val="32"/>
          <w:szCs w:val="32"/>
        </w:rPr>
        <w:t>本项目</w:t>
      </w:r>
      <w:r>
        <w:rPr>
          <w:rFonts w:hint="eastAsia" w:ascii="仿宋_GB2312" w:hAnsi="仿?_GB2312" w:eastAsia="仿宋_GB2312" w:cs="仿宋_GB2312"/>
          <w:sz w:val="32"/>
          <w:szCs w:val="32"/>
          <w:lang w:eastAsia="zh-CN"/>
        </w:rPr>
        <w:t>开展形式多样文艺活动促进</w:t>
      </w:r>
      <w:r>
        <w:rPr>
          <w:rFonts w:hint="eastAsia" w:ascii="仿宋" w:hAnsi="仿宋" w:eastAsia="仿宋" w:cs="仿宋"/>
          <w:sz w:val="32"/>
          <w:szCs w:val="32"/>
        </w:rPr>
        <w:t>两岸文化交流、扶持出版《珍珠湾丛书》</w:t>
      </w:r>
      <w:r>
        <w:rPr>
          <w:rFonts w:hint="eastAsia" w:ascii="仿宋" w:hAnsi="仿宋" w:eastAsia="仿宋" w:cs="仿宋"/>
          <w:sz w:val="32"/>
          <w:szCs w:val="32"/>
          <w:lang w:eastAsia="zh-CN"/>
        </w:rPr>
        <w:t>、</w:t>
      </w:r>
      <w:r>
        <w:rPr>
          <w:rFonts w:hint="eastAsia" w:ascii="仿宋" w:hAnsi="仿宋" w:eastAsia="仿宋" w:cs="仿宋"/>
          <w:sz w:val="32"/>
          <w:szCs w:val="32"/>
        </w:rPr>
        <w:t>出版发行《厦门文学》</w:t>
      </w:r>
      <w:r>
        <w:rPr>
          <w:rFonts w:hint="eastAsia" w:ascii="仿宋" w:hAnsi="仿宋" w:eastAsia="仿宋" w:cs="仿宋"/>
          <w:sz w:val="32"/>
          <w:szCs w:val="32"/>
          <w:lang w:eastAsia="zh-CN"/>
        </w:rPr>
        <w:t>以及对文艺之家危房</w:t>
      </w:r>
      <w:r>
        <w:rPr>
          <w:rFonts w:hint="eastAsia" w:ascii="仿宋" w:hAnsi="仿宋" w:eastAsia="仿宋" w:cs="仿宋"/>
          <w:sz w:val="32"/>
          <w:szCs w:val="32"/>
        </w:rPr>
        <w:t>等</w:t>
      </w:r>
      <w:r>
        <w:rPr>
          <w:rFonts w:hint="eastAsia" w:ascii="仿宋" w:hAnsi="仿宋" w:eastAsia="仿宋" w:cs="仿宋"/>
          <w:sz w:val="32"/>
          <w:szCs w:val="32"/>
          <w:lang w:eastAsia="zh-CN"/>
        </w:rPr>
        <w:t>整修、修缮。</w:t>
      </w:r>
    </w:p>
    <w:p>
      <w:pPr>
        <w:ind w:firstLine="640"/>
        <w:outlineLvl w:val="9"/>
        <w:rPr>
          <w:rFonts w:hint="eastAsia" w:ascii="仿宋_GB2312" w:hAnsi="仿?_GB2312" w:eastAsia="仿宋_GB2312" w:cs="仿宋_GB2312"/>
          <w:b/>
          <w:bCs/>
          <w:sz w:val="32"/>
          <w:szCs w:val="32"/>
        </w:rPr>
      </w:pPr>
      <w:r>
        <w:rPr>
          <w:rFonts w:ascii="仿宋_GB2312" w:hAnsi="仿?_GB2312" w:eastAsia="仿宋_GB2312" w:cs="仿宋_GB2312"/>
          <w:b/>
          <w:bCs/>
          <w:sz w:val="32"/>
          <w:szCs w:val="32"/>
        </w:rPr>
        <w:t>2.</w:t>
      </w:r>
      <w:r>
        <w:rPr>
          <w:rFonts w:hint="eastAsia" w:ascii="仿宋_GB2312" w:hAnsi="仿?_GB2312" w:eastAsia="仿宋_GB2312" w:cs="仿宋_GB2312"/>
          <w:b/>
          <w:bCs/>
          <w:sz w:val="32"/>
          <w:szCs w:val="32"/>
        </w:rPr>
        <w:t>立项依据</w:t>
      </w:r>
    </w:p>
    <w:p>
      <w:pPr>
        <w:ind w:firstLine="640"/>
        <w:outlineLvl w:val="9"/>
        <w:rPr>
          <w:rFonts w:hint="eastAsia" w:ascii="仿宋" w:hAnsi="仿宋" w:eastAsia="仿宋" w:cs="仿宋"/>
          <w:sz w:val="32"/>
          <w:szCs w:val="32"/>
        </w:rPr>
      </w:pPr>
      <w:r>
        <w:rPr>
          <w:rFonts w:hint="eastAsia" w:ascii="仿宋" w:hAnsi="仿宋" w:eastAsia="仿宋" w:cs="仿宋"/>
          <w:sz w:val="32"/>
          <w:szCs w:val="32"/>
        </w:rPr>
        <w:t>延续上年公共文化服务项目</w:t>
      </w:r>
    </w:p>
    <w:p>
      <w:pPr>
        <w:ind w:firstLine="640"/>
        <w:outlineLvl w:val="9"/>
        <w:rPr>
          <w:rFonts w:hint="eastAsia" w:ascii="仿宋_GB2312" w:hAnsi="仿?_GB2312" w:eastAsia="仿宋_GB2312" w:cs="仿宋_GB2312"/>
          <w:b/>
          <w:bCs/>
          <w:sz w:val="32"/>
          <w:szCs w:val="32"/>
        </w:rPr>
      </w:pPr>
      <w:r>
        <w:rPr>
          <w:rFonts w:ascii="仿宋_GB2312" w:hAnsi="仿?_GB2312" w:eastAsia="仿宋_GB2312" w:cs="仿宋_GB2312"/>
          <w:b/>
          <w:bCs/>
          <w:sz w:val="32"/>
          <w:szCs w:val="32"/>
        </w:rPr>
        <w:t>3.</w:t>
      </w:r>
      <w:r>
        <w:rPr>
          <w:rFonts w:hint="eastAsia" w:ascii="仿宋_GB2312" w:hAnsi="仿?_GB2312" w:eastAsia="仿宋_GB2312" w:cs="仿宋_GB2312"/>
          <w:b/>
          <w:bCs/>
          <w:sz w:val="32"/>
          <w:szCs w:val="32"/>
        </w:rPr>
        <w:t>实施主体</w:t>
      </w:r>
    </w:p>
    <w:p>
      <w:pPr>
        <w:ind w:firstLine="640"/>
        <w:outlineLvl w:val="9"/>
        <w:rPr>
          <w:rFonts w:hint="eastAsia" w:ascii="仿宋" w:hAnsi="仿宋" w:eastAsia="仿宋" w:cs="仿宋"/>
          <w:spacing w:val="-6"/>
          <w:sz w:val="32"/>
          <w:szCs w:val="32"/>
        </w:rPr>
      </w:pPr>
      <w:r>
        <w:rPr>
          <w:rFonts w:hint="eastAsia" w:ascii="仿宋_GB2312" w:hAnsi="仿?_GB2312" w:eastAsia="仿宋_GB2312" w:cs="仿宋_GB2312"/>
          <w:spacing w:val="-6"/>
          <w:sz w:val="32"/>
          <w:szCs w:val="32"/>
        </w:rPr>
        <w:t>本项目由</w:t>
      </w:r>
      <w:r>
        <w:rPr>
          <w:rFonts w:hint="eastAsia" w:ascii="仿宋_GB2312" w:hAnsi="仿?_GB2312" w:eastAsia="仿宋_GB2312" w:cs="仿宋_GB2312"/>
          <w:spacing w:val="-6"/>
          <w:sz w:val="32"/>
          <w:szCs w:val="32"/>
          <w:lang w:eastAsia="zh-CN"/>
        </w:rPr>
        <w:t>市文联机关、</w:t>
      </w:r>
      <w:r>
        <w:rPr>
          <w:rFonts w:hint="eastAsia" w:ascii="仿宋" w:hAnsi="仿宋" w:eastAsia="仿宋" w:cs="仿宋"/>
          <w:spacing w:val="-6"/>
          <w:sz w:val="32"/>
          <w:szCs w:val="32"/>
        </w:rPr>
        <w:t>厦门文学院、文艺家协会组织实施。</w:t>
      </w:r>
    </w:p>
    <w:p>
      <w:pPr>
        <w:ind w:firstLine="640"/>
        <w:outlineLvl w:val="9"/>
        <w:rPr>
          <w:rFonts w:hint="eastAsia" w:ascii="仿宋_GB2312" w:hAnsi="仿?_GB2312" w:eastAsia="仿宋_GB2312" w:cs="仿宋_GB2312"/>
          <w:b/>
          <w:bCs/>
          <w:sz w:val="32"/>
          <w:szCs w:val="32"/>
        </w:rPr>
      </w:pPr>
      <w:r>
        <w:rPr>
          <w:rFonts w:ascii="仿宋_GB2312" w:hAnsi="仿?_GB2312" w:eastAsia="仿宋_GB2312" w:cs="仿宋_GB2312"/>
          <w:b/>
          <w:bCs/>
          <w:sz w:val="32"/>
          <w:szCs w:val="32"/>
        </w:rPr>
        <w:t>4.</w:t>
      </w:r>
      <w:r>
        <w:rPr>
          <w:rFonts w:hint="eastAsia" w:ascii="仿宋_GB2312" w:hAnsi="仿?_GB2312" w:eastAsia="仿宋_GB2312" w:cs="仿宋_GB2312"/>
          <w:b/>
          <w:bCs/>
          <w:sz w:val="32"/>
          <w:szCs w:val="32"/>
        </w:rPr>
        <w:t>实施方案</w:t>
      </w:r>
    </w:p>
    <w:p>
      <w:pPr>
        <w:ind w:firstLine="640"/>
        <w:outlineLvl w:val="9"/>
        <w:rPr>
          <w:rFonts w:hint="eastAsia" w:ascii="仿宋_GB2312" w:hAnsi="仿?_GB2312" w:eastAsia="仿宋_GB2312" w:cs="仿宋_GB2312"/>
          <w:sz w:val="32"/>
          <w:szCs w:val="32"/>
        </w:rPr>
      </w:pPr>
      <w:r>
        <w:rPr>
          <w:rFonts w:hint="eastAsia" w:ascii="仿宋_GB2312" w:hAnsi="仿?_GB2312" w:eastAsia="仿宋_GB2312" w:cs="仿宋_GB2312"/>
          <w:sz w:val="32"/>
          <w:szCs w:val="32"/>
        </w:rPr>
        <w:t>根据年初预算</w:t>
      </w:r>
      <w:r>
        <w:rPr>
          <w:rFonts w:hint="eastAsia" w:ascii="仿宋_GB2312" w:hAnsi="仿?_GB2312" w:eastAsia="仿宋_GB2312" w:cs="仿宋_GB2312"/>
          <w:sz w:val="32"/>
          <w:szCs w:val="32"/>
          <w:lang w:eastAsia="zh-CN"/>
        </w:rPr>
        <w:t>，</w:t>
      </w:r>
      <w:r>
        <w:rPr>
          <w:rFonts w:hint="eastAsia" w:ascii="仿宋_GB2312" w:hAnsi="仿?_GB2312" w:eastAsia="仿宋_GB2312" w:cs="仿宋_GB2312"/>
          <w:sz w:val="32"/>
          <w:szCs w:val="32"/>
        </w:rPr>
        <w:t>与组织实施单位分别签订相关活动协议并督促落实。</w:t>
      </w:r>
    </w:p>
    <w:p>
      <w:pPr>
        <w:keepNext w:val="0"/>
        <w:keepLines w:val="0"/>
        <w:pageBreakBefore w:val="0"/>
        <w:widowControl w:val="0"/>
        <w:kinsoku/>
        <w:wordWrap/>
        <w:overflowPunct/>
        <w:topLinePunct w:val="0"/>
        <w:autoSpaceDE w:val="0"/>
        <w:autoSpaceDN w:val="0"/>
        <w:bidi w:val="0"/>
        <w:adjustRightInd w:val="0"/>
        <w:snapToGrid/>
        <w:spacing w:line="555" w:lineRule="exact"/>
        <w:ind w:firstLine="643" w:firstLineChars="200"/>
        <w:textAlignment w:val="auto"/>
        <w:outlineLvl w:val="9"/>
        <w:rPr>
          <w:rFonts w:ascii="仿?_GB2312" w:hAnsi="仿?_GB2312" w:eastAsia="仿宋_GB2312" w:cs="仿?_GB2312"/>
          <w:sz w:val="32"/>
          <w:szCs w:val="32"/>
        </w:rPr>
      </w:pPr>
      <w:r>
        <w:rPr>
          <w:rFonts w:ascii="仿宋_GB2312" w:hAnsi="仿?_GB2312" w:eastAsia="仿宋_GB2312" w:cs="仿宋_GB2312"/>
          <w:b/>
          <w:bCs/>
          <w:sz w:val="32"/>
          <w:szCs w:val="32"/>
        </w:rPr>
        <w:t>5.</w:t>
      </w:r>
      <w:r>
        <w:rPr>
          <w:rFonts w:hint="eastAsia" w:ascii="仿宋_GB2312" w:hAnsi="仿?_GB2312" w:eastAsia="仿宋_GB2312" w:cs="仿宋_GB2312"/>
          <w:b/>
          <w:bCs/>
          <w:sz w:val="32"/>
          <w:szCs w:val="32"/>
        </w:rPr>
        <w:t>实施周期</w:t>
      </w:r>
    </w:p>
    <w:p>
      <w:pPr>
        <w:keepNext w:val="0"/>
        <w:keepLines w:val="0"/>
        <w:pageBreakBefore w:val="0"/>
        <w:widowControl w:val="0"/>
        <w:kinsoku/>
        <w:wordWrap/>
        <w:overflowPunct/>
        <w:topLinePunct w:val="0"/>
        <w:autoSpaceDE w:val="0"/>
        <w:autoSpaceDN w:val="0"/>
        <w:bidi w:val="0"/>
        <w:adjustRightInd w:val="0"/>
        <w:snapToGrid/>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年</w:t>
      </w:r>
      <w:r>
        <w:rPr>
          <w:rFonts w:hint="eastAsia" w:ascii="仿宋" w:hAnsi="仿宋" w:eastAsia="仿宋" w:cs="仿宋"/>
          <w:sz w:val="32"/>
          <w:szCs w:val="32"/>
        </w:rPr>
        <w:t>1</w:t>
      </w:r>
      <w:r>
        <w:rPr>
          <w:rFonts w:hint="eastAsia" w:ascii="仿宋" w:hAnsi="仿宋" w:eastAsia="仿宋" w:cs="仿宋"/>
          <w:sz w:val="32"/>
          <w:szCs w:val="32"/>
          <w:lang w:eastAsia="zh-CN"/>
        </w:rPr>
        <w:t>月</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年</w:t>
      </w:r>
      <w:r>
        <w:rPr>
          <w:rFonts w:hint="eastAsia" w:ascii="仿宋" w:hAnsi="仿宋" w:eastAsia="仿宋" w:cs="仿宋"/>
          <w:sz w:val="32"/>
          <w:szCs w:val="32"/>
        </w:rPr>
        <w:t>12</w:t>
      </w:r>
      <w:r>
        <w:rPr>
          <w:rFonts w:hint="eastAsia" w:ascii="仿宋" w:hAnsi="仿宋" w:eastAsia="仿宋" w:cs="仿宋"/>
          <w:sz w:val="32"/>
          <w:szCs w:val="32"/>
          <w:lang w:eastAsia="zh-CN"/>
        </w:rPr>
        <w:t>月</w:t>
      </w:r>
    </w:p>
    <w:p>
      <w:pPr>
        <w:keepNext w:val="0"/>
        <w:keepLines w:val="0"/>
        <w:pageBreakBefore w:val="0"/>
        <w:widowControl w:val="0"/>
        <w:kinsoku/>
        <w:wordWrap/>
        <w:overflowPunct/>
        <w:topLinePunct w:val="0"/>
        <w:autoSpaceDE w:val="0"/>
        <w:autoSpaceDN w:val="0"/>
        <w:bidi w:val="0"/>
        <w:adjustRightInd w:val="0"/>
        <w:snapToGrid/>
        <w:spacing w:line="555" w:lineRule="exact"/>
        <w:ind w:firstLine="643" w:firstLineChars="200"/>
        <w:textAlignment w:val="auto"/>
        <w:outlineLvl w:val="9"/>
        <w:rPr>
          <w:rFonts w:ascii="仿?_GB2312" w:hAnsi="仿?_GB2312" w:eastAsia="仿宋_GB2312" w:cs="仿?_GB2312"/>
          <w:sz w:val="32"/>
          <w:szCs w:val="32"/>
        </w:rPr>
      </w:pPr>
      <w:r>
        <w:rPr>
          <w:rFonts w:ascii="仿宋_GB2312" w:hAnsi="仿?_GB2312" w:eastAsia="仿宋_GB2312" w:cs="仿宋_GB2312"/>
          <w:b/>
          <w:bCs/>
          <w:sz w:val="32"/>
          <w:szCs w:val="32"/>
        </w:rPr>
        <w:t>6.</w:t>
      </w:r>
      <w:r>
        <w:rPr>
          <w:rFonts w:hint="eastAsia" w:ascii="仿宋_GB2312" w:hAnsi="仿?_GB2312" w:eastAsia="仿宋_GB2312" w:cs="仿宋_GB2312"/>
          <w:b/>
          <w:bCs/>
          <w:sz w:val="32"/>
          <w:szCs w:val="32"/>
        </w:rPr>
        <w:t>年度预算安排</w:t>
      </w:r>
    </w:p>
    <w:p>
      <w:pPr>
        <w:keepNext w:val="0"/>
        <w:keepLines w:val="0"/>
        <w:pageBreakBefore w:val="0"/>
        <w:widowControl w:val="0"/>
        <w:kinsoku/>
        <w:wordWrap/>
        <w:overflowPunct/>
        <w:topLinePunct w:val="0"/>
        <w:autoSpaceDE w:val="0"/>
        <w:autoSpaceDN w:val="0"/>
        <w:bidi w:val="0"/>
        <w:adjustRightInd w:val="0"/>
        <w:snapToGrid/>
        <w:spacing w:line="555" w:lineRule="exact"/>
        <w:ind w:firstLine="640" w:firstLineChars="200"/>
        <w:textAlignment w:val="auto"/>
        <w:outlineLvl w:val="9"/>
        <w:rPr>
          <w:rFonts w:ascii="仿?_GB2312" w:hAnsi="仿?_GB2312" w:eastAsia="仿宋_GB2312" w:cs="仿?_GB2312"/>
          <w:sz w:val="32"/>
          <w:szCs w:val="32"/>
        </w:rPr>
      </w:pPr>
      <w:r>
        <w:rPr>
          <w:rFonts w:ascii="仿宋_GB2312" w:hAnsi="仿?_GB2312" w:eastAsia="仿宋_GB2312" w:cs="仿宋_GB2312"/>
          <w:sz w:val="32"/>
          <w:szCs w:val="32"/>
        </w:rPr>
        <w:t>2024</w:t>
      </w:r>
      <w:r>
        <w:rPr>
          <w:rFonts w:hint="eastAsia" w:ascii="仿宋_GB2312" w:hAnsi="仿?_GB2312" w:eastAsia="仿宋_GB2312" w:cs="仿宋_GB2312"/>
          <w:sz w:val="32"/>
          <w:szCs w:val="32"/>
        </w:rPr>
        <w:t>年拟安排该项目一般公共预算</w:t>
      </w:r>
      <w:r>
        <w:rPr>
          <w:rFonts w:hint="eastAsia" w:ascii="仿宋_GB2312" w:hAnsi="仿?_GB2312" w:eastAsia="仿宋_GB2312" w:cs="仿宋_GB2312"/>
          <w:color w:val="auto"/>
          <w:sz w:val="32"/>
          <w:szCs w:val="32"/>
          <w:lang w:val="en-US" w:eastAsia="zh-CN"/>
        </w:rPr>
        <w:t>222</w:t>
      </w:r>
      <w:r>
        <w:rPr>
          <w:rFonts w:hint="eastAsia" w:ascii="仿宋_GB2312" w:hAnsi="仿?_GB2312" w:eastAsia="仿宋_GB2312" w:cs="仿宋_GB2312"/>
          <w:sz w:val="32"/>
          <w:szCs w:val="32"/>
        </w:rPr>
        <w:t>万元，同时拟动用单位自有资金</w:t>
      </w:r>
      <w:r>
        <w:rPr>
          <w:rFonts w:hint="eastAsia" w:ascii="仿宋_GB2312" w:hAnsi="仿?_GB2312" w:eastAsia="仿宋_GB2312" w:cs="仿宋_GB2312"/>
          <w:color w:val="auto"/>
          <w:sz w:val="32"/>
          <w:szCs w:val="32"/>
          <w:lang w:val="en-US" w:eastAsia="zh-CN"/>
        </w:rPr>
        <w:t>20</w:t>
      </w:r>
      <w:r>
        <w:rPr>
          <w:rFonts w:hint="eastAsia" w:ascii="仿宋_GB2312" w:hAnsi="仿?_GB2312" w:eastAsia="仿宋_GB2312" w:cs="仿宋_GB2312"/>
          <w:sz w:val="32"/>
          <w:szCs w:val="32"/>
        </w:rPr>
        <w:t>万元。其中：</w:t>
      </w:r>
    </w:p>
    <w:p>
      <w:pPr>
        <w:keepNext w:val="0"/>
        <w:keepLines w:val="0"/>
        <w:pageBreakBefore w:val="0"/>
        <w:widowControl w:val="0"/>
        <w:kinsoku/>
        <w:wordWrap/>
        <w:overflowPunct/>
        <w:topLinePunct w:val="0"/>
        <w:autoSpaceDE w:val="0"/>
        <w:autoSpaceDN w:val="0"/>
        <w:bidi w:val="0"/>
        <w:adjustRightInd w:val="0"/>
        <w:snapToGrid/>
        <w:spacing w:line="555" w:lineRule="exact"/>
        <w:ind w:firstLine="640" w:firstLineChars="200"/>
        <w:textAlignment w:val="auto"/>
        <w:outlineLvl w:val="9"/>
        <w:rPr>
          <w:rFonts w:ascii="仿?_GB2312" w:hAnsi="仿?_GB2312" w:eastAsia="仿宋_GB2312" w:cs="仿?_GB2312"/>
          <w:sz w:val="32"/>
          <w:szCs w:val="32"/>
        </w:rPr>
      </w:pPr>
      <w:r>
        <w:rPr>
          <w:rFonts w:hint="eastAsia" w:ascii="仿宋_GB2312" w:hAnsi="仿?_GB2312" w:eastAsia="仿宋_GB2312" w:cs="仿宋_GB2312"/>
          <w:sz w:val="32"/>
          <w:szCs w:val="32"/>
        </w:rPr>
        <w:t>（</w:t>
      </w:r>
      <w:r>
        <w:rPr>
          <w:rFonts w:ascii="仿宋_GB2312" w:hAnsi="仿?_GB2312" w:eastAsia="仿宋_GB2312" w:cs="仿宋_GB2312"/>
          <w:sz w:val="32"/>
          <w:szCs w:val="32"/>
        </w:rPr>
        <w:t>1</w:t>
      </w:r>
      <w:r>
        <w:rPr>
          <w:rFonts w:hint="eastAsia" w:ascii="仿宋_GB2312" w:hAnsi="仿?_GB2312" w:eastAsia="仿宋_GB2312" w:cs="仿宋_GB2312"/>
          <w:sz w:val="32"/>
          <w:szCs w:val="32"/>
        </w:rPr>
        <w:t>）</w:t>
      </w:r>
      <w:r>
        <w:rPr>
          <w:rFonts w:hint="eastAsia" w:ascii="仿宋_GB2312" w:hAnsi="仿?_GB2312" w:eastAsia="仿宋_GB2312" w:cs="仿宋_GB2312"/>
          <w:sz w:val="32"/>
          <w:szCs w:val="32"/>
          <w:lang w:eastAsia="zh-CN"/>
        </w:rPr>
        <w:t>文化交流活动与保护</w:t>
      </w:r>
      <w:r>
        <w:rPr>
          <w:rFonts w:hint="eastAsia" w:ascii="仿宋_GB2312" w:hAnsi="仿?_GB2312" w:eastAsia="仿宋_GB2312" w:cs="仿宋_GB2312"/>
          <w:sz w:val="32"/>
          <w:szCs w:val="32"/>
        </w:rPr>
        <w:t>项目</w:t>
      </w:r>
    </w:p>
    <w:p>
      <w:pPr>
        <w:keepNext w:val="0"/>
        <w:keepLines w:val="0"/>
        <w:pageBreakBefore w:val="0"/>
        <w:widowControl w:val="0"/>
        <w:kinsoku/>
        <w:wordWrap/>
        <w:overflowPunct/>
        <w:topLinePunct w:val="0"/>
        <w:autoSpaceDE w:val="0"/>
        <w:autoSpaceDN w:val="0"/>
        <w:bidi w:val="0"/>
        <w:adjustRightInd w:val="0"/>
        <w:snapToGrid/>
        <w:spacing w:line="555" w:lineRule="exact"/>
        <w:ind w:firstLine="640" w:firstLineChars="200"/>
        <w:textAlignment w:val="auto"/>
        <w:outlineLvl w:val="9"/>
        <w:rPr>
          <w:rFonts w:ascii="仿?_GB2312" w:hAnsi="仿?_GB2312" w:eastAsia="仿宋_GB2312" w:cs="仿?_GB2312"/>
          <w:sz w:val="32"/>
          <w:szCs w:val="32"/>
        </w:rPr>
      </w:pPr>
      <w:r>
        <w:rPr>
          <w:rFonts w:hint="eastAsia" w:ascii="仿宋_GB2312" w:hAnsi="仿?_GB2312" w:eastAsia="仿宋_GB2312" w:cs="仿宋_GB2312"/>
          <w:sz w:val="32"/>
          <w:szCs w:val="32"/>
        </w:rPr>
        <w:t>（</w:t>
      </w:r>
      <w:r>
        <w:rPr>
          <w:rFonts w:ascii="仿宋_GB2312" w:hAnsi="仿?_GB2312" w:eastAsia="仿宋_GB2312" w:cs="仿宋_GB2312"/>
          <w:sz w:val="32"/>
          <w:szCs w:val="32"/>
        </w:rPr>
        <w:t>2</w:t>
      </w:r>
      <w:r>
        <w:rPr>
          <w:rFonts w:hint="eastAsia" w:ascii="仿宋_GB2312" w:hAnsi="仿?_GB2312" w:eastAsia="仿宋_GB2312" w:cs="仿宋_GB2312"/>
          <w:sz w:val="32"/>
          <w:szCs w:val="32"/>
        </w:rPr>
        <w:t>）</w:t>
      </w:r>
      <w:r>
        <w:rPr>
          <w:rFonts w:hint="eastAsia" w:ascii="仿宋_GB2312" w:hAnsi="仿?_GB2312" w:eastAsia="仿宋_GB2312" w:cs="仿宋_GB2312"/>
          <w:color w:val="auto"/>
          <w:sz w:val="32"/>
          <w:szCs w:val="32"/>
          <w:lang w:eastAsia="zh-CN"/>
        </w:rPr>
        <w:t>《厦门文学》出版发行</w:t>
      </w:r>
      <w:r>
        <w:rPr>
          <w:rFonts w:hint="eastAsia" w:ascii="仿宋_GB2312" w:hAnsi="仿?_GB2312" w:eastAsia="仿宋_GB2312" w:cs="仿宋_GB2312"/>
          <w:sz w:val="32"/>
          <w:szCs w:val="32"/>
        </w:rPr>
        <w:t>项目</w:t>
      </w:r>
    </w:p>
    <w:p>
      <w:pPr>
        <w:keepNext w:val="0"/>
        <w:keepLines w:val="0"/>
        <w:pageBreakBefore w:val="0"/>
        <w:widowControl w:val="0"/>
        <w:kinsoku/>
        <w:wordWrap/>
        <w:overflowPunct/>
        <w:topLinePunct w:val="0"/>
        <w:autoSpaceDE w:val="0"/>
        <w:autoSpaceDN w:val="0"/>
        <w:bidi w:val="0"/>
        <w:adjustRightInd w:val="0"/>
        <w:snapToGrid/>
        <w:spacing w:line="555" w:lineRule="exact"/>
        <w:ind w:firstLine="643" w:firstLineChars="200"/>
        <w:textAlignment w:val="auto"/>
        <w:outlineLvl w:val="9"/>
        <w:rPr>
          <w:rFonts w:ascii="仿?_GB2312" w:hAnsi="仿?_GB2312" w:eastAsia="仿宋_GB2312" w:cs="仿?_GB2312"/>
          <w:sz w:val="32"/>
          <w:szCs w:val="32"/>
        </w:rPr>
      </w:pPr>
      <w:r>
        <w:rPr>
          <w:rFonts w:ascii="仿宋_GB2312" w:hAnsi="仿?_GB2312" w:eastAsia="仿宋_GB2312" w:cs="仿宋_GB2312"/>
          <w:b/>
          <w:bCs/>
          <w:sz w:val="32"/>
          <w:szCs w:val="32"/>
        </w:rPr>
        <w:t>7.</w:t>
      </w:r>
      <w:r>
        <w:rPr>
          <w:rFonts w:hint="eastAsia" w:ascii="仿宋_GB2312" w:hAnsi="仿?_GB2312" w:eastAsia="仿宋_GB2312" w:cs="仿宋_GB2312"/>
          <w:b/>
          <w:bCs/>
          <w:sz w:val="32"/>
          <w:szCs w:val="32"/>
        </w:rPr>
        <w:t>绩效目标和指标</w:t>
      </w:r>
    </w:p>
    <w:p>
      <w:pPr>
        <w:keepNext w:val="0"/>
        <w:keepLines w:val="0"/>
        <w:pageBreakBefore w:val="0"/>
        <w:widowControl w:val="0"/>
        <w:kinsoku/>
        <w:wordWrap/>
        <w:overflowPunct/>
        <w:topLinePunct w:val="0"/>
        <w:autoSpaceDE w:val="0"/>
        <w:autoSpaceDN w:val="0"/>
        <w:bidi w:val="0"/>
        <w:adjustRightInd w:val="0"/>
        <w:snapToGrid/>
        <w:spacing w:line="555" w:lineRule="exact"/>
        <w:ind w:firstLine="640" w:firstLineChars="200"/>
        <w:textAlignment w:val="auto"/>
        <w:outlineLvl w:val="9"/>
        <w:rPr>
          <w:rFonts w:ascii="华?仿?" w:hAnsi="华?仿?" w:eastAsia="仿宋_GB2312" w:cs="华?仿?"/>
          <w:sz w:val="32"/>
          <w:szCs w:val="32"/>
        </w:rPr>
      </w:pPr>
      <w:r>
        <w:rPr>
          <w:rFonts w:hint="eastAsia" w:ascii="仿宋_GB2312" w:hAnsi="仿?_GB2312" w:eastAsia="仿宋_GB2312" w:cs="仿宋_GB2312"/>
          <w:sz w:val="32"/>
          <w:szCs w:val="32"/>
        </w:rPr>
        <w:t>详见附表十一。</w:t>
      </w:r>
    </w:p>
    <w:p>
      <w:pPr>
        <w:keepNext w:val="0"/>
        <w:keepLines w:val="0"/>
        <w:pageBreakBefore w:val="0"/>
        <w:widowControl w:val="0"/>
        <w:kinsoku/>
        <w:wordWrap/>
        <w:overflowPunct/>
        <w:topLinePunct w:val="0"/>
        <w:autoSpaceDE w:val="0"/>
        <w:autoSpaceDN w:val="0"/>
        <w:bidi w:val="0"/>
        <w:adjustRightInd w:val="0"/>
        <w:snapToGrid/>
        <w:spacing w:line="555" w:lineRule="exact"/>
        <w:ind w:firstLine="640" w:firstLineChars="200"/>
        <w:textAlignment w:val="auto"/>
        <w:outlineLvl w:val="9"/>
        <w:rPr>
          <w:rFonts w:ascii="华?仿?" w:hAnsi="华?仿?" w:eastAsia="楷体_GB2312" w:cs="华?仿?"/>
          <w:sz w:val="32"/>
          <w:szCs w:val="32"/>
        </w:rPr>
      </w:pPr>
      <w:bookmarkStart w:id="16" w:name="_Toc28422"/>
      <w:r>
        <w:rPr>
          <w:rFonts w:hint="eastAsia" w:ascii="楷体_GB2312" w:hAnsi="华?仿?" w:eastAsia="楷体_GB2312" w:cs="楷体_GB2312"/>
          <w:sz w:val="32"/>
          <w:szCs w:val="32"/>
        </w:rPr>
        <w:t>（</w:t>
      </w:r>
      <w:r>
        <w:rPr>
          <w:rFonts w:hint="eastAsia" w:ascii="楷体_GB2312" w:hAnsi="华?仿?" w:eastAsia="楷体_GB2312" w:cs="楷体_GB2312"/>
          <w:sz w:val="32"/>
          <w:szCs w:val="32"/>
          <w:lang w:eastAsia="zh-CN"/>
        </w:rPr>
        <w:t>三</w:t>
      </w:r>
      <w:r>
        <w:rPr>
          <w:rFonts w:hint="eastAsia" w:ascii="楷体_GB2312" w:hAnsi="华?仿?" w:eastAsia="楷体_GB2312" w:cs="楷体_GB2312"/>
          <w:sz w:val="32"/>
          <w:szCs w:val="32"/>
        </w:rPr>
        <w:t>）文化展览补助项目情况</w:t>
      </w:r>
      <w:bookmarkEnd w:id="16"/>
    </w:p>
    <w:p>
      <w:pPr>
        <w:keepNext w:val="0"/>
        <w:keepLines w:val="0"/>
        <w:pageBreakBefore w:val="0"/>
        <w:widowControl w:val="0"/>
        <w:kinsoku/>
        <w:wordWrap/>
        <w:overflowPunct/>
        <w:topLinePunct w:val="0"/>
        <w:autoSpaceDE w:val="0"/>
        <w:autoSpaceDN w:val="0"/>
        <w:bidi w:val="0"/>
        <w:adjustRightInd w:val="0"/>
        <w:snapToGrid/>
        <w:spacing w:line="555" w:lineRule="exact"/>
        <w:ind w:firstLine="643" w:firstLineChars="200"/>
        <w:textAlignment w:val="auto"/>
        <w:outlineLvl w:val="9"/>
        <w:rPr>
          <w:rFonts w:ascii="仿?_GB2312" w:hAnsi="仿?_GB2312" w:eastAsia="仿宋_GB2312" w:cs="仿?_GB2312"/>
          <w:sz w:val="32"/>
          <w:szCs w:val="32"/>
        </w:rPr>
      </w:pPr>
      <w:r>
        <w:rPr>
          <w:rFonts w:ascii="仿宋_GB2312" w:hAnsi="华?仿?" w:eastAsia="仿宋_GB2312" w:cs="仿宋_GB2312"/>
          <w:b/>
          <w:bCs/>
          <w:sz w:val="32"/>
          <w:szCs w:val="32"/>
        </w:rPr>
        <w:t>1.</w:t>
      </w:r>
      <w:r>
        <w:rPr>
          <w:rFonts w:hint="eastAsia" w:ascii="仿宋_GB2312" w:hAnsi="华?仿?" w:eastAsia="仿宋_GB2312" w:cs="仿宋_GB2312"/>
          <w:b/>
          <w:bCs/>
          <w:sz w:val="32"/>
          <w:szCs w:val="32"/>
        </w:rPr>
        <w:t>项目概述</w:t>
      </w:r>
    </w:p>
    <w:p>
      <w:pPr>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outlineLvl w:val="9"/>
        <w:rPr>
          <w:rFonts w:hint="eastAsia" w:ascii="仿宋" w:hAnsi="仿宋" w:eastAsia="仿宋" w:cs="仿宋"/>
          <w:sz w:val="32"/>
          <w:szCs w:val="32"/>
        </w:rPr>
      </w:pPr>
      <w:r>
        <w:rPr>
          <w:rFonts w:hint="eastAsia" w:ascii="仿宋_GB2312" w:hAnsi="仿?_GB2312" w:eastAsia="仿宋_GB2312" w:cs="仿宋_GB2312"/>
          <w:sz w:val="32"/>
          <w:szCs w:val="32"/>
        </w:rPr>
        <w:t>本项目</w:t>
      </w:r>
      <w:r>
        <w:rPr>
          <w:rFonts w:hint="eastAsia" w:ascii="仿宋" w:hAnsi="仿宋" w:eastAsia="仿宋" w:cs="仿宋"/>
          <w:sz w:val="32"/>
          <w:szCs w:val="32"/>
        </w:rPr>
        <w:t>以福建省画家创作花鸟画为主的精品力作</w:t>
      </w:r>
      <w:r>
        <w:rPr>
          <w:rFonts w:hint="eastAsia" w:ascii="仿宋" w:hAnsi="仿宋" w:eastAsia="仿宋" w:cs="仿宋"/>
          <w:sz w:val="32"/>
          <w:szCs w:val="32"/>
          <w:lang w:eastAsia="zh-CN"/>
        </w:rPr>
        <w:t>进行征集、展览等</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val="0"/>
        <w:snapToGrid/>
        <w:spacing w:line="555" w:lineRule="exact"/>
        <w:ind w:firstLine="643" w:firstLineChars="200"/>
        <w:textAlignment w:val="auto"/>
        <w:outlineLvl w:val="9"/>
        <w:rPr>
          <w:rFonts w:ascii="仿?_GB2312" w:hAnsi="仿?_GB2312" w:eastAsia="仿宋_GB2312" w:cs="仿?_GB2312"/>
          <w:sz w:val="32"/>
          <w:szCs w:val="32"/>
        </w:rPr>
      </w:pPr>
      <w:r>
        <w:rPr>
          <w:rFonts w:ascii="仿宋_GB2312" w:hAnsi="仿?_GB2312" w:eastAsia="仿宋_GB2312" w:cs="仿宋_GB2312"/>
          <w:b/>
          <w:bCs/>
          <w:sz w:val="32"/>
          <w:szCs w:val="32"/>
        </w:rPr>
        <w:t>2.</w:t>
      </w:r>
      <w:r>
        <w:rPr>
          <w:rFonts w:hint="eastAsia" w:ascii="仿宋_GB2312" w:hAnsi="仿?_GB2312" w:eastAsia="仿宋_GB2312" w:cs="仿宋_GB2312"/>
          <w:b/>
          <w:bCs/>
          <w:sz w:val="32"/>
          <w:szCs w:val="32"/>
        </w:rPr>
        <w:t>立项依据</w:t>
      </w:r>
    </w:p>
    <w:p>
      <w:pPr>
        <w:keepNext w:val="0"/>
        <w:keepLines w:val="0"/>
        <w:pageBreakBefore w:val="0"/>
        <w:widowControl w:val="0"/>
        <w:kinsoku/>
        <w:wordWrap/>
        <w:overflowPunct/>
        <w:topLinePunct w:val="0"/>
        <w:autoSpaceDE w:val="0"/>
        <w:autoSpaceDN w:val="0"/>
        <w:bidi w:val="0"/>
        <w:adjustRightInd w:val="0"/>
        <w:snapToGrid/>
        <w:spacing w:line="555" w:lineRule="exact"/>
        <w:ind w:firstLine="640" w:firstLineChars="200"/>
        <w:textAlignment w:val="auto"/>
        <w:outlineLvl w:val="9"/>
        <w:rPr>
          <w:rFonts w:ascii="仿?_GB2312" w:hAnsi="仿?_GB2312" w:eastAsia="仿宋_GB2312" w:cs="仿?_GB2312"/>
          <w:sz w:val="32"/>
          <w:szCs w:val="32"/>
        </w:rPr>
      </w:pPr>
      <w:r>
        <w:rPr>
          <w:rFonts w:hint="eastAsia" w:ascii="仿宋" w:hAnsi="仿宋" w:eastAsia="仿宋" w:cs="仿宋"/>
          <w:sz w:val="32"/>
          <w:szCs w:val="32"/>
        </w:rPr>
        <w:t>延续上年公共文化服务项目</w:t>
      </w:r>
    </w:p>
    <w:p>
      <w:pPr>
        <w:keepNext w:val="0"/>
        <w:keepLines w:val="0"/>
        <w:pageBreakBefore w:val="0"/>
        <w:widowControl w:val="0"/>
        <w:kinsoku/>
        <w:wordWrap/>
        <w:overflowPunct/>
        <w:topLinePunct w:val="0"/>
        <w:autoSpaceDE w:val="0"/>
        <w:autoSpaceDN w:val="0"/>
        <w:bidi w:val="0"/>
        <w:adjustRightInd w:val="0"/>
        <w:snapToGrid/>
        <w:spacing w:line="555" w:lineRule="exact"/>
        <w:ind w:firstLine="643" w:firstLineChars="200"/>
        <w:textAlignment w:val="auto"/>
        <w:outlineLvl w:val="9"/>
        <w:rPr>
          <w:rFonts w:ascii="仿?_GB2312" w:hAnsi="仿?_GB2312" w:eastAsia="仿宋_GB2312" w:cs="仿?_GB2312"/>
          <w:sz w:val="32"/>
          <w:szCs w:val="32"/>
        </w:rPr>
      </w:pPr>
      <w:r>
        <w:rPr>
          <w:rFonts w:ascii="仿宋_GB2312" w:hAnsi="仿?_GB2312" w:eastAsia="仿宋_GB2312" w:cs="仿宋_GB2312"/>
          <w:b/>
          <w:bCs/>
          <w:sz w:val="32"/>
          <w:szCs w:val="32"/>
        </w:rPr>
        <w:t>3.</w:t>
      </w:r>
      <w:r>
        <w:rPr>
          <w:rFonts w:hint="eastAsia" w:ascii="仿宋_GB2312" w:hAnsi="仿?_GB2312" w:eastAsia="仿宋_GB2312" w:cs="仿宋_GB2312"/>
          <w:b/>
          <w:bCs/>
          <w:sz w:val="32"/>
          <w:szCs w:val="32"/>
        </w:rPr>
        <w:t>实施主体</w:t>
      </w:r>
    </w:p>
    <w:p>
      <w:pPr>
        <w:keepNext w:val="0"/>
        <w:keepLines w:val="0"/>
        <w:pageBreakBefore w:val="0"/>
        <w:widowControl w:val="0"/>
        <w:kinsoku/>
        <w:wordWrap/>
        <w:overflowPunct/>
        <w:topLinePunct w:val="0"/>
        <w:autoSpaceDE w:val="0"/>
        <w:autoSpaceDN w:val="0"/>
        <w:bidi w:val="0"/>
        <w:adjustRightInd w:val="0"/>
        <w:snapToGrid/>
        <w:spacing w:line="555" w:lineRule="exact"/>
        <w:ind w:firstLine="640" w:firstLineChars="200"/>
        <w:textAlignment w:val="auto"/>
        <w:outlineLvl w:val="9"/>
        <w:rPr>
          <w:rFonts w:ascii="仿?_GB2312" w:hAnsi="仿?_GB2312" w:eastAsia="仿宋_GB2312" w:cs="仿?_GB2312"/>
          <w:sz w:val="32"/>
          <w:szCs w:val="32"/>
        </w:rPr>
      </w:pPr>
      <w:r>
        <w:rPr>
          <w:rFonts w:hint="eastAsia" w:ascii="仿宋" w:hAnsi="仿宋" w:eastAsia="仿宋" w:cs="仿宋"/>
          <w:sz w:val="32"/>
          <w:szCs w:val="32"/>
        </w:rPr>
        <w:t>本项目由厦门书画院组织实施。</w:t>
      </w:r>
    </w:p>
    <w:p>
      <w:pPr>
        <w:keepNext w:val="0"/>
        <w:keepLines w:val="0"/>
        <w:pageBreakBefore w:val="0"/>
        <w:widowControl w:val="0"/>
        <w:kinsoku/>
        <w:wordWrap/>
        <w:overflowPunct/>
        <w:topLinePunct w:val="0"/>
        <w:autoSpaceDE w:val="0"/>
        <w:autoSpaceDN w:val="0"/>
        <w:bidi w:val="0"/>
        <w:adjustRightInd w:val="0"/>
        <w:snapToGrid/>
        <w:spacing w:line="555" w:lineRule="exact"/>
        <w:ind w:firstLine="643" w:firstLineChars="200"/>
        <w:textAlignment w:val="auto"/>
        <w:outlineLvl w:val="9"/>
        <w:rPr>
          <w:rFonts w:ascii="仿?_GB2312" w:hAnsi="仿?_GB2312" w:eastAsia="仿宋_GB2312" w:cs="仿?_GB2312"/>
          <w:sz w:val="32"/>
          <w:szCs w:val="32"/>
        </w:rPr>
      </w:pPr>
      <w:r>
        <w:rPr>
          <w:rFonts w:ascii="仿宋_GB2312" w:hAnsi="仿?_GB2312" w:eastAsia="仿宋_GB2312" w:cs="仿宋_GB2312"/>
          <w:b/>
          <w:bCs/>
          <w:sz w:val="32"/>
          <w:szCs w:val="32"/>
        </w:rPr>
        <w:t>4.</w:t>
      </w:r>
      <w:r>
        <w:rPr>
          <w:rFonts w:hint="eastAsia" w:ascii="仿宋_GB2312" w:hAnsi="仿?_GB2312" w:eastAsia="仿宋_GB2312" w:cs="仿宋_GB2312"/>
          <w:b/>
          <w:bCs/>
          <w:sz w:val="32"/>
          <w:szCs w:val="32"/>
        </w:rPr>
        <w:t>实施方案</w:t>
      </w:r>
    </w:p>
    <w:p>
      <w:pPr>
        <w:keepNext w:val="0"/>
        <w:keepLines w:val="0"/>
        <w:pageBreakBefore w:val="0"/>
        <w:widowControl w:val="0"/>
        <w:kinsoku/>
        <w:wordWrap/>
        <w:overflowPunct/>
        <w:topLinePunct w:val="0"/>
        <w:autoSpaceDE w:val="0"/>
        <w:autoSpaceDN w:val="0"/>
        <w:bidi w:val="0"/>
        <w:adjustRightInd w:val="0"/>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2023年</w:t>
      </w:r>
      <w:r>
        <w:rPr>
          <w:rFonts w:hint="eastAsia" w:ascii="仿宋" w:hAnsi="仿宋" w:eastAsia="仿宋" w:cs="仿宋"/>
          <w:sz w:val="32"/>
          <w:szCs w:val="32"/>
        </w:rPr>
        <w:t>8月底之前完成征集、评选工作，11月20日之前完成裱褙、装框、展出工作，12月10日之前完成书画集。</w:t>
      </w:r>
    </w:p>
    <w:p>
      <w:pPr>
        <w:keepNext w:val="0"/>
        <w:keepLines w:val="0"/>
        <w:pageBreakBefore w:val="0"/>
        <w:widowControl w:val="0"/>
        <w:kinsoku/>
        <w:wordWrap/>
        <w:overflowPunct/>
        <w:topLinePunct w:val="0"/>
        <w:autoSpaceDE w:val="0"/>
        <w:autoSpaceDN w:val="0"/>
        <w:bidi w:val="0"/>
        <w:adjustRightInd w:val="0"/>
        <w:snapToGrid/>
        <w:spacing w:line="555" w:lineRule="exact"/>
        <w:ind w:firstLine="643" w:firstLineChars="200"/>
        <w:textAlignment w:val="auto"/>
        <w:outlineLvl w:val="9"/>
        <w:rPr>
          <w:rFonts w:ascii="仿?_GB2312" w:hAnsi="仿?_GB2312" w:eastAsia="仿宋_GB2312" w:cs="仿?_GB2312"/>
          <w:sz w:val="32"/>
          <w:szCs w:val="32"/>
        </w:rPr>
      </w:pPr>
      <w:r>
        <w:rPr>
          <w:rFonts w:ascii="仿宋_GB2312" w:hAnsi="仿?_GB2312" w:eastAsia="仿宋_GB2312" w:cs="仿宋_GB2312"/>
          <w:b/>
          <w:bCs/>
          <w:sz w:val="32"/>
          <w:szCs w:val="32"/>
        </w:rPr>
        <w:t>5.</w:t>
      </w:r>
      <w:r>
        <w:rPr>
          <w:rFonts w:hint="eastAsia" w:ascii="仿宋_GB2312" w:hAnsi="仿?_GB2312" w:eastAsia="仿宋_GB2312" w:cs="仿宋_GB2312"/>
          <w:b/>
          <w:bCs/>
          <w:sz w:val="32"/>
          <w:szCs w:val="32"/>
        </w:rPr>
        <w:t>实施周期</w:t>
      </w:r>
    </w:p>
    <w:p>
      <w:pPr>
        <w:keepNext w:val="0"/>
        <w:keepLines w:val="0"/>
        <w:pageBreakBefore w:val="0"/>
        <w:widowControl w:val="0"/>
        <w:kinsoku/>
        <w:wordWrap/>
        <w:overflowPunct/>
        <w:topLinePunct w:val="0"/>
        <w:autoSpaceDE w:val="0"/>
        <w:autoSpaceDN w:val="0"/>
        <w:bidi w:val="0"/>
        <w:adjustRightInd w:val="0"/>
        <w:snapToGrid/>
        <w:spacing w:line="555"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年</w:t>
      </w: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月</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年</w:t>
      </w:r>
      <w:r>
        <w:rPr>
          <w:rFonts w:hint="eastAsia" w:ascii="仿宋" w:hAnsi="仿宋" w:eastAsia="仿宋" w:cs="仿宋"/>
          <w:sz w:val="32"/>
          <w:szCs w:val="32"/>
        </w:rPr>
        <w:t>12</w:t>
      </w:r>
      <w:r>
        <w:rPr>
          <w:rFonts w:hint="eastAsia" w:ascii="仿宋" w:hAnsi="仿宋" w:eastAsia="仿宋" w:cs="仿宋"/>
          <w:sz w:val="32"/>
          <w:szCs w:val="32"/>
          <w:lang w:eastAsia="zh-CN"/>
        </w:rPr>
        <w:t>月</w:t>
      </w:r>
    </w:p>
    <w:p>
      <w:pPr>
        <w:keepNext w:val="0"/>
        <w:keepLines w:val="0"/>
        <w:pageBreakBefore w:val="0"/>
        <w:widowControl w:val="0"/>
        <w:kinsoku/>
        <w:wordWrap/>
        <w:overflowPunct/>
        <w:topLinePunct w:val="0"/>
        <w:autoSpaceDE w:val="0"/>
        <w:autoSpaceDN w:val="0"/>
        <w:bidi w:val="0"/>
        <w:adjustRightInd w:val="0"/>
        <w:snapToGrid/>
        <w:spacing w:line="555" w:lineRule="exact"/>
        <w:ind w:firstLine="643" w:firstLineChars="200"/>
        <w:textAlignment w:val="auto"/>
        <w:outlineLvl w:val="9"/>
        <w:rPr>
          <w:rFonts w:ascii="仿?_GB2312" w:hAnsi="仿?_GB2312" w:eastAsia="仿宋_GB2312" w:cs="仿?_GB2312"/>
          <w:sz w:val="32"/>
          <w:szCs w:val="32"/>
        </w:rPr>
      </w:pPr>
      <w:r>
        <w:rPr>
          <w:rFonts w:ascii="仿宋_GB2312" w:hAnsi="仿?_GB2312" w:eastAsia="仿宋_GB2312" w:cs="仿宋_GB2312"/>
          <w:b/>
          <w:bCs/>
          <w:sz w:val="32"/>
          <w:szCs w:val="32"/>
        </w:rPr>
        <w:t>6.</w:t>
      </w:r>
      <w:r>
        <w:rPr>
          <w:rFonts w:hint="eastAsia" w:ascii="仿宋_GB2312" w:hAnsi="仿?_GB2312" w:eastAsia="仿宋_GB2312" w:cs="仿宋_GB2312"/>
          <w:b/>
          <w:bCs/>
          <w:sz w:val="32"/>
          <w:szCs w:val="32"/>
        </w:rPr>
        <w:t>年度预算安排</w:t>
      </w:r>
    </w:p>
    <w:p>
      <w:pPr>
        <w:keepNext w:val="0"/>
        <w:keepLines w:val="0"/>
        <w:pageBreakBefore w:val="0"/>
        <w:widowControl w:val="0"/>
        <w:kinsoku/>
        <w:wordWrap/>
        <w:overflowPunct/>
        <w:topLinePunct w:val="0"/>
        <w:autoSpaceDE w:val="0"/>
        <w:autoSpaceDN w:val="0"/>
        <w:bidi w:val="0"/>
        <w:adjustRightInd w:val="0"/>
        <w:snapToGrid/>
        <w:spacing w:line="555" w:lineRule="exact"/>
        <w:ind w:firstLine="640" w:firstLineChars="200"/>
        <w:textAlignment w:val="auto"/>
        <w:outlineLvl w:val="9"/>
        <w:rPr>
          <w:rFonts w:ascii="仿?_GB2312" w:hAnsi="仿?_GB2312" w:eastAsia="仿宋_GB2312" w:cs="仿?_GB2312"/>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年拟安排该项目一般公共预算</w:t>
      </w:r>
      <w:r>
        <w:rPr>
          <w:rFonts w:hint="eastAsia" w:ascii="仿宋" w:hAnsi="仿宋" w:eastAsia="仿宋" w:cs="仿宋"/>
          <w:sz w:val="32"/>
          <w:szCs w:val="32"/>
          <w:lang w:val="en-US" w:eastAsia="zh-CN"/>
        </w:rPr>
        <w:t>30.00</w:t>
      </w:r>
      <w:r>
        <w:rPr>
          <w:rFonts w:hint="eastAsia" w:ascii="仿宋" w:hAnsi="仿宋" w:eastAsia="仿宋" w:cs="仿宋"/>
          <w:sz w:val="32"/>
          <w:szCs w:val="32"/>
        </w:rPr>
        <w:t>万元，同时拟动用单位自有资金0.00万元。</w:t>
      </w:r>
    </w:p>
    <w:p>
      <w:pPr>
        <w:keepNext w:val="0"/>
        <w:keepLines w:val="0"/>
        <w:pageBreakBefore w:val="0"/>
        <w:widowControl w:val="0"/>
        <w:kinsoku/>
        <w:wordWrap/>
        <w:overflowPunct/>
        <w:topLinePunct w:val="0"/>
        <w:autoSpaceDE w:val="0"/>
        <w:autoSpaceDN w:val="0"/>
        <w:bidi w:val="0"/>
        <w:adjustRightInd w:val="0"/>
        <w:snapToGrid/>
        <w:spacing w:line="555" w:lineRule="exact"/>
        <w:ind w:firstLine="643" w:firstLineChars="200"/>
        <w:textAlignment w:val="auto"/>
        <w:outlineLvl w:val="9"/>
        <w:rPr>
          <w:rFonts w:ascii="仿?_GB2312" w:hAnsi="仿?_GB2312" w:eastAsia="仿宋_GB2312" w:cs="仿?_GB2312"/>
          <w:sz w:val="32"/>
          <w:szCs w:val="32"/>
        </w:rPr>
      </w:pPr>
      <w:r>
        <w:rPr>
          <w:rFonts w:ascii="仿宋_GB2312" w:hAnsi="仿?_GB2312" w:eastAsia="仿宋_GB2312" w:cs="仿宋_GB2312"/>
          <w:b/>
          <w:bCs/>
          <w:sz w:val="32"/>
          <w:szCs w:val="32"/>
        </w:rPr>
        <w:t>7.</w:t>
      </w:r>
      <w:r>
        <w:rPr>
          <w:rFonts w:hint="eastAsia" w:ascii="仿宋_GB2312" w:hAnsi="仿?_GB2312" w:eastAsia="仿宋_GB2312" w:cs="仿宋_GB2312"/>
          <w:b/>
          <w:bCs/>
          <w:sz w:val="32"/>
          <w:szCs w:val="32"/>
        </w:rPr>
        <w:t>绩效目标和指标</w:t>
      </w:r>
    </w:p>
    <w:p>
      <w:pPr>
        <w:keepNext w:val="0"/>
        <w:keepLines w:val="0"/>
        <w:pageBreakBefore w:val="0"/>
        <w:widowControl w:val="0"/>
        <w:kinsoku/>
        <w:wordWrap/>
        <w:overflowPunct/>
        <w:topLinePunct w:val="0"/>
        <w:autoSpaceDE w:val="0"/>
        <w:autoSpaceDN w:val="0"/>
        <w:bidi w:val="0"/>
        <w:adjustRightInd w:val="0"/>
        <w:snapToGrid/>
        <w:ind w:firstLine="640" w:firstLineChars="200"/>
        <w:textAlignment w:val="auto"/>
        <w:outlineLvl w:val="9"/>
        <w:rPr>
          <w:rFonts w:hint="eastAsia" w:ascii="仿宋_GB2312" w:hAnsi="仿?_GB2312" w:eastAsia="仿宋_GB2312" w:cs="仿宋_GB2312"/>
          <w:sz w:val="32"/>
          <w:szCs w:val="32"/>
        </w:rPr>
      </w:pPr>
      <w:r>
        <w:rPr>
          <w:rFonts w:hint="eastAsia" w:ascii="仿宋_GB2312" w:hAnsi="仿?_GB2312" w:eastAsia="仿宋_GB2312" w:cs="仿宋_GB2312"/>
          <w:sz w:val="32"/>
          <w:szCs w:val="32"/>
        </w:rPr>
        <w:t>详见附表十一。</w:t>
      </w:r>
    </w:p>
    <w:p>
      <w:pPr>
        <w:ind w:firstLine="640"/>
        <w:outlineLvl w:val="1"/>
        <w:rPr>
          <w:rFonts w:hint="eastAsia" w:ascii="黑体" w:hAnsi="Times New Roman" w:eastAsia="黑体" w:cs="黑体"/>
          <w:sz w:val="32"/>
          <w:szCs w:val="32"/>
        </w:rPr>
      </w:pPr>
      <w:bookmarkStart w:id="17" w:name="_Toc3709"/>
      <w:r>
        <w:rPr>
          <w:rFonts w:hint="eastAsia" w:ascii="黑体" w:hAnsi="Times New Roman" w:eastAsia="黑体" w:cs="黑体"/>
          <w:sz w:val="32"/>
          <w:szCs w:val="32"/>
        </w:rPr>
        <w:t>六、其他重要事项的情况说明</w:t>
      </w:r>
      <w:bookmarkEnd w:id="17"/>
    </w:p>
    <w:p>
      <w:pPr>
        <w:keepNext w:val="0"/>
        <w:keepLines w:val="0"/>
        <w:pageBreakBefore w:val="0"/>
        <w:widowControl w:val="0"/>
        <w:kinsoku/>
        <w:wordWrap/>
        <w:overflowPunct/>
        <w:topLinePunct w:val="0"/>
        <w:autoSpaceDE w:val="0"/>
        <w:autoSpaceDN w:val="0"/>
        <w:bidi w:val="0"/>
        <w:adjustRightInd w:val="0"/>
        <w:snapToGrid/>
        <w:spacing w:line="555" w:lineRule="exact"/>
        <w:ind w:firstLine="640" w:firstLineChars="200"/>
        <w:textAlignment w:val="auto"/>
        <w:outlineLvl w:val="9"/>
        <w:rPr>
          <w:rFonts w:ascii="仿?_GB2312" w:hAnsi="仿?_GB2312" w:eastAsia="楷体_GB2312" w:cs="仿?_GB2312"/>
          <w:sz w:val="32"/>
          <w:szCs w:val="32"/>
        </w:rPr>
      </w:pPr>
      <w:bookmarkStart w:id="18" w:name="_Toc960"/>
      <w:r>
        <w:rPr>
          <w:rFonts w:hint="eastAsia" w:ascii="楷体_GB2312" w:hAnsi="华?仿?" w:eastAsia="楷体_GB2312" w:cs="楷体_GB2312"/>
          <w:sz w:val="32"/>
          <w:szCs w:val="32"/>
        </w:rPr>
        <w:t>（一）机关运行经费</w:t>
      </w:r>
      <w:bookmarkEnd w:id="18"/>
    </w:p>
    <w:p>
      <w:pPr>
        <w:keepNext w:val="0"/>
        <w:keepLines w:val="0"/>
        <w:pageBreakBefore w:val="0"/>
        <w:widowControl w:val="0"/>
        <w:kinsoku/>
        <w:wordWrap/>
        <w:overflowPunct/>
        <w:topLinePunct w:val="0"/>
        <w:autoSpaceDE w:val="0"/>
        <w:autoSpaceDN w:val="0"/>
        <w:bidi w:val="0"/>
        <w:adjustRightInd w:val="0"/>
        <w:snapToGrid/>
        <w:spacing w:line="555" w:lineRule="exact"/>
        <w:ind w:firstLine="640" w:firstLineChars="200"/>
        <w:textAlignment w:val="auto"/>
        <w:outlineLvl w:val="9"/>
        <w:rPr>
          <w:rFonts w:ascii="华?仿?" w:hAnsi="华?仿?" w:eastAsia="仿宋_GB2312" w:cs="华?仿?"/>
          <w:sz w:val="32"/>
          <w:szCs w:val="32"/>
        </w:rPr>
      </w:pPr>
      <w:r>
        <w:rPr>
          <w:rFonts w:ascii="仿宋_GB2312" w:hAnsi="仿?_GB2312" w:eastAsia="仿宋_GB2312" w:cs="仿宋_GB2312"/>
          <w:sz w:val="32"/>
          <w:szCs w:val="32"/>
        </w:rPr>
        <w:t>2024</w:t>
      </w:r>
      <w:r>
        <w:rPr>
          <w:rFonts w:hint="eastAsia" w:ascii="仿宋_GB2312" w:hAnsi="仿?_GB2312" w:eastAsia="仿宋_GB2312" w:cs="仿宋_GB2312"/>
          <w:sz w:val="32"/>
          <w:szCs w:val="32"/>
        </w:rPr>
        <w:t>年厦门市文学艺术界联合会的机关运行经费财政拨款预算</w:t>
      </w:r>
      <w:r>
        <w:rPr>
          <w:rFonts w:hint="eastAsia" w:ascii="仿宋_GB2312" w:hAnsi="仿?_GB2312" w:eastAsia="仿宋_GB2312" w:cs="仿宋_GB2312"/>
          <w:color w:val="auto"/>
          <w:sz w:val="32"/>
          <w:szCs w:val="32"/>
          <w:lang w:val="en-US" w:eastAsia="zh-CN"/>
        </w:rPr>
        <w:t>194.85</w:t>
      </w:r>
      <w:r>
        <w:rPr>
          <w:rFonts w:hint="eastAsia" w:ascii="仿宋_GB2312" w:hAnsi="仿?_GB2312" w:eastAsia="仿宋_GB2312" w:cs="仿宋_GB2312"/>
          <w:sz w:val="32"/>
          <w:szCs w:val="32"/>
        </w:rPr>
        <w:t>万元，比</w:t>
      </w:r>
      <w:r>
        <w:rPr>
          <w:rFonts w:ascii="仿宋_GB2312" w:hAnsi="仿?_GB2312" w:eastAsia="仿宋_GB2312" w:cs="仿宋_GB2312"/>
          <w:sz w:val="32"/>
          <w:szCs w:val="32"/>
        </w:rPr>
        <w:t>2023</w:t>
      </w:r>
      <w:r>
        <w:rPr>
          <w:rFonts w:hint="eastAsia" w:ascii="仿宋_GB2312" w:hAnsi="仿?_GB2312" w:eastAsia="仿宋_GB2312" w:cs="仿宋_GB2312"/>
          <w:sz w:val="32"/>
          <w:szCs w:val="32"/>
        </w:rPr>
        <w:t>年预算增加</w:t>
      </w:r>
      <w:r>
        <w:rPr>
          <w:rFonts w:hint="eastAsia" w:ascii="仿宋_GB2312" w:hAnsi="仿?_GB2312" w:eastAsia="仿宋_GB2312" w:cs="仿宋_GB2312"/>
          <w:color w:val="auto"/>
          <w:sz w:val="32"/>
          <w:szCs w:val="32"/>
          <w:lang w:val="en-US" w:eastAsia="zh-CN"/>
        </w:rPr>
        <w:t>21.51</w:t>
      </w:r>
      <w:r>
        <w:rPr>
          <w:rFonts w:hint="eastAsia" w:ascii="仿宋_GB2312" w:hAnsi="仿?_GB2312" w:eastAsia="仿宋_GB2312" w:cs="仿宋_GB2312"/>
          <w:sz w:val="32"/>
          <w:szCs w:val="32"/>
        </w:rPr>
        <w:t>万元，增长</w:t>
      </w:r>
      <w:r>
        <w:rPr>
          <w:rFonts w:hint="eastAsia" w:ascii="仿宋_GB2312" w:hAnsi="仿?_GB2312" w:eastAsia="仿宋_GB2312" w:cs="仿宋_GB2312"/>
          <w:sz w:val="32"/>
          <w:szCs w:val="32"/>
          <w:lang w:val="en-US" w:eastAsia="zh-CN"/>
        </w:rPr>
        <w:t>12</w:t>
      </w:r>
      <w:r>
        <w:rPr>
          <w:rFonts w:ascii="仿宋_GB2312" w:hAnsi="仿?_GB2312" w:eastAsia="仿宋_GB2312" w:cs="仿宋_GB2312"/>
          <w:sz w:val="32"/>
          <w:szCs w:val="32"/>
        </w:rPr>
        <w:t>%</w:t>
      </w:r>
      <w:r>
        <w:rPr>
          <w:rFonts w:hint="eastAsia" w:ascii="仿宋_GB2312" w:hAnsi="仿?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val="0"/>
        <w:snapToGrid/>
        <w:spacing w:line="555" w:lineRule="exact"/>
        <w:ind w:firstLine="640" w:firstLineChars="200"/>
        <w:textAlignment w:val="auto"/>
        <w:outlineLvl w:val="9"/>
        <w:rPr>
          <w:rFonts w:ascii="仿?_GB2312" w:hAnsi="仿?_GB2312" w:eastAsia="楷体_GB2312" w:cs="仿?_GB2312"/>
          <w:sz w:val="32"/>
          <w:szCs w:val="32"/>
        </w:rPr>
      </w:pPr>
      <w:bookmarkStart w:id="19" w:name="_Toc1968"/>
      <w:r>
        <w:rPr>
          <w:rFonts w:hint="eastAsia" w:ascii="楷体_GB2312" w:hAnsi="华?仿?" w:eastAsia="楷体_GB2312" w:cs="楷体_GB2312"/>
          <w:sz w:val="32"/>
          <w:szCs w:val="32"/>
        </w:rPr>
        <w:t>（二）政府采购情况</w:t>
      </w:r>
      <w:bookmarkEnd w:id="19"/>
    </w:p>
    <w:p>
      <w:pPr>
        <w:keepNext w:val="0"/>
        <w:keepLines w:val="0"/>
        <w:pageBreakBefore w:val="0"/>
        <w:widowControl w:val="0"/>
        <w:kinsoku/>
        <w:wordWrap/>
        <w:overflowPunct/>
        <w:topLinePunct w:val="0"/>
        <w:autoSpaceDE w:val="0"/>
        <w:autoSpaceDN w:val="0"/>
        <w:bidi w:val="0"/>
        <w:adjustRightInd w:val="0"/>
        <w:snapToGrid/>
        <w:ind w:firstLine="640" w:firstLineChars="200"/>
        <w:textAlignment w:val="auto"/>
        <w:outlineLvl w:val="9"/>
        <w:rPr>
          <w:rFonts w:hint="eastAsia" w:ascii="仿宋_GB2312" w:hAnsi="仿?_GB2312" w:eastAsia="仿宋_GB2312" w:cs="仿宋_GB2312"/>
          <w:sz w:val="32"/>
          <w:szCs w:val="32"/>
        </w:rPr>
      </w:pPr>
      <w:r>
        <w:rPr>
          <w:rFonts w:ascii="仿宋_GB2312" w:hAnsi="仿?_GB2312" w:eastAsia="仿宋_GB2312" w:cs="仿宋_GB2312"/>
          <w:sz w:val="32"/>
          <w:szCs w:val="32"/>
        </w:rPr>
        <w:t>2024</w:t>
      </w:r>
      <w:r>
        <w:rPr>
          <w:rFonts w:hint="eastAsia" w:ascii="仿宋_GB2312" w:hAnsi="仿?_GB2312" w:eastAsia="仿宋_GB2312" w:cs="仿宋_GB2312"/>
          <w:sz w:val="32"/>
          <w:szCs w:val="32"/>
        </w:rPr>
        <w:t>年政府采购预算总额</w:t>
      </w:r>
      <w:r>
        <w:rPr>
          <w:rFonts w:ascii="仿宋_GB2312" w:hAnsi="仿?_GB2312" w:eastAsia="仿宋_GB2312" w:cs="仿宋_GB2312"/>
          <w:sz w:val="32"/>
          <w:szCs w:val="32"/>
        </w:rPr>
        <w:t>2.80</w:t>
      </w:r>
      <w:r>
        <w:rPr>
          <w:rFonts w:hint="eastAsia" w:ascii="仿宋_GB2312" w:hAnsi="仿?_GB2312" w:eastAsia="仿宋_GB2312" w:cs="仿宋_GB2312"/>
          <w:sz w:val="32"/>
          <w:szCs w:val="32"/>
        </w:rPr>
        <w:t>万元，其中：政府采购货物预算</w:t>
      </w:r>
      <w:r>
        <w:rPr>
          <w:rFonts w:ascii="仿宋_GB2312" w:hAnsi="仿?_GB2312" w:eastAsia="仿宋_GB2312" w:cs="仿宋_GB2312"/>
          <w:sz w:val="32"/>
          <w:szCs w:val="32"/>
        </w:rPr>
        <w:t>2.80</w:t>
      </w:r>
      <w:r>
        <w:rPr>
          <w:rFonts w:hint="eastAsia" w:ascii="仿宋_GB2312" w:hAnsi="仿?_GB2312" w:eastAsia="仿宋_GB2312" w:cs="仿宋_GB2312"/>
          <w:sz w:val="32"/>
          <w:szCs w:val="32"/>
        </w:rPr>
        <w:t>万元，政府采购工程预算</w:t>
      </w:r>
      <w:r>
        <w:rPr>
          <w:rFonts w:ascii="仿宋_GB2312" w:hAnsi="仿?_GB2312" w:eastAsia="仿宋_GB2312" w:cs="仿宋_GB2312"/>
          <w:sz w:val="32"/>
          <w:szCs w:val="32"/>
        </w:rPr>
        <w:t>0.00</w:t>
      </w:r>
      <w:r>
        <w:rPr>
          <w:rFonts w:hint="eastAsia" w:ascii="仿宋_GB2312" w:hAnsi="仿?_GB2312" w:eastAsia="仿宋_GB2312" w:cs="仿宋_GB2312"/>
          <w:sz w:val="32"/>
          <w:szCs w:val="32"/>
        </w:rPr>
        <w:t>万元，政府采购服务预算</w:t>
      </w:r>
      <w:r>
        <w:rPr>
          <w:rFonts w:ascii="仿宋_GB2312" w:hAnsi="仿?_GB2312" w:eastAsia="仿宋_GB2312" w:cs="仿宋_GB2312"/>
          <w:sz w:val="32"/>
          <w:szCs w:val="32"/>
        </w:rPr>
        <w:t>0.00</w:t>
      </w:r>
      <w:r>
        <w:rPr>
          <w:rFonts w:hint="eastAsia" w:ascii="仿宋_GB2312" w:hAnsi="仿?_GB2312" w:eastAsia="仿宋_GB2312" w:cs="仿宋_GB2312"/>
          <w:sz w:val="32"/>
          <w:szCs w:val="32"/>
        </w:rPr>
        <w:t>万元。</w:t>
      </w:r>
    </w:p>
    <w:p>
      <w:pPr>
        <w:keepNext w:val="0"/>
        <w:keepLines w:val="0"/>
        <w:pageBreakBefore w:val="0"/>
        <w:widowControl w:val="0"/>
        <w:kinsoku/>
        <w:wordWrap/>
        <w:overflowPunct/>
        <w:topLinePunct w:val="0"/>
        <w:autoSpaceDE w:val="0"/>
        <w:autoSpaceDN w:val="0"/>
        <w:bidi w:val="0"/>
        <w:adjustRightInd w:val="0"/>
        <w:snapToGrid/>
        <w:spacing w:line="555" w:lineRule="exact"/>
        <w:ind w:firstLine="640" w:firstLineChars="200"/>
        <w:textAlignment w:val="auto"/>
        <w:outlineLvl w:val="9"/>
        <w:rPr>
          <w:rFonts w:ascii="华?仿?" w:hAnsi="华?仿?" w:eastAsia="楷体_GB2312" w:cs="华?仿?"/>
          <w:sz w:val="32"/>
          <w:szCs w:val="32"/>
        </w:rPr>
      </w:pPr>
      <w:bookmarkStart w:id="20" w:name="_Toc29863"/>
      <w:r>
        <w:rPr>
          <w:rFonts w:hint="eastAsia" w:ascii="楷体_GB2312" w:hAnsi="Times New Roman" w:eastAsia="楷体_GB2312" w:cs="楷体_GB2312"/>
          <w:sz w:val="32"/>
          <w:szCs w:val="32"/>
        </w:rPr>
        <w:t>（三）国有资产占有使用情况</w:t>
      </w:r>
      <w:bookmarkEnd w:id="20"/>
    </w:p>
    <w:p>
      <w:pPr>
        <w:keepNext w:val="0"/>
        <w:keepLines w:val="0"/>
        <w:pageBreakBefore w:val="0"/>
        <w:widowControl w:val="0"/>
        <w:kinsoku/>
        <w:wordWrap/>
        <w:overflowPunct/>
        <w:topLinePunct w:val="0"/>
        <w:autoSpaceDE w:val="0"/>
        <w:autoSpaceDN w:val="0"/>
        <w:bidi w:val="0"/>
        <w:adjustRightInd w:val="0"/>
        <w:snapToGrid/>
        <w:spacing w:line="555" w:lineRule="exact"/>
        <w:ind w:firstLine="640" w:firstLineChars="200"/>
        <w:textAlignment w:val="auto"/>
        <w:outlineLvl w:val="9"/>
        <w:rPr>
          <w:rFonts w:hint="eastAsia" w:ascii="仿宋_GB2312" w:hAnsi="华?仿?" w:eastAsia="仿宋_GB2312" w:cs="仿宋_GB2312"/>
          <w:color w:val="auto"/>
          <w:sz w:val="32"/>
          <w:szCs w:val="32"/>
        </w:rPr>
      </w:pPr>
      <w:r>
        <w:rPr>
          <w:rFonts w:hint="eastAsia" w:ascii="仿宋_GB2312" w:hAnsi="华?仿?" w:eastAsia="仿宋_GB2312" w:cs="仿宋_GB2312"/>
          <w:sz w:val="32"/>
          <w:szCs w:val="32"/>
        </w:rPr>
        <w:t>截至</w:t>
      </w:r>
      <w:r>
        <w:rPr>
          <w:rFonts w:ascii="仿宋_GB2312" w:hAnsi="华?仿?" w:eastAsia="仿宋_GB2312" w:cs="仿宋_GB2312"/>
          <w:sz w:val="32"/>
          <w:szCs w:val="32"/>
        </w:rPr>
        <w:t>2023</w:t>
      </w:r>
      <w:r>
        <w:rPr>
          <w:rFonts w:hint="eastAsia" w:ascii="仿宋_GB2312" w:hAnsi="华?仿?" w:eastAsia="仿宋_GB2312" w:cs="仿宋_GB2312"/>
          <w:sz w:val="32"/>
          <w:szCs w:val="32"/>
        </w:rPr>
        <w:t>年</w:t>
      </w:r>
      <w:r>
        <w:rPr>
          <w:rFonts w:ascii="仿宋_GB2312" w:hAnsi="华?仿?" w:eastAsia="仿宋_GB2312" w:cs="仿宋_GB2312"/>
          <w:sz w:val="32"/>
          <w:szCs w:val="32"/>
        </w:rPr>
        <w:t>12</w:t>
      </w:r>
      <w:r>
        <w:rPr>
          <w:rFonts w:hint="eastAsia" w:ascii="仿宋_GB2312" w:hAnsi="华?仿?" w:eastAsia="仿宋_GB2312" w:cs="仿宋_GB2312"/>
          <w:sz w:val="32"/>
          <w:szCs w:val="32"/>
        </w:rPr>
        <w:t>月</w:t>
      </w:r>
      <w:r>
        <w:rPr>
          <w:rFonts w:ascii="仿宋_GB2312" w:hAnsi="华?仿?" w:eastAsia="仿宋_GB2312" w:cs="仿宋_GB2312"/>
          <w:sz w:val="32"/>
          <w:szCs w:val="32"/>
        </w:rPr>
        <w:t>31</w:t>
      </w:r>
      <w:r>
        <w:rPr>
          <w:rFonts w:hint="eastAsia" w:ascii="仿宋_GB2312" w:hAnsi="华?仿?" w:eastAsia="仿宋_GB2312" w:cs="仿宋_GB2312"/>
          <w:sz w:val="32"/>
          <w:szCs w:val="32"/>
        </w:rPr>
        <w:t>日，厦门市文学艺术界联合会所属各预算单位共有车辆</w:t>
      </w:r>
      <w:r>
        <w:rPr>
          <w:rFonts w:hint="eastAsia" w:ascii="仿宋_GB2312" w:hAnsi="华?仿?" w:eastAsia="仿宋_GB2312" w:cs="仿宋_GB2312"/>
          <w:color w:val="auto"/>
          <w:sz w:val="32"/>
          <w:szCs w:val="32"/>
          <w:lang w:val="en-US" w:eastAsia="zh-CN"/>
        </w:rPr>
        <w:t>2</w:t>
      </w:r>
      <w:r>
        <w:rPr>
          <w:rFonts w:hint="eastAsia" w:ascii="仿宋_GB2312" w:hAnsi="华?仿?" w:eastAsia="仿宋_GB2312" w:cs="仿宋_GB2312"/>
          <w:color w:val="auto"/>
          <w:sz w:val="32"/>
          <w:szCs w:val="32"/>
        </w:rPr>
        <w:t>辆，单位价值</w:t>
      </w:r>
      <w:r>
        <w:rPr>
          <w:rFonts w:ascii="仿宋_GB2312" w:hAnsi="华?仿?" w:eastAsia="仿宋_GB2312" w:cs="仿宋_GB2312"/>
          <w:color w:val="auto"/>
          <w:sz w:val="32"/>
          <w:szCs w:val="32"/>
        </w:rPr>
        <w:t>50</w:t>
      </w:r>
      <w:r>
        <w:rPr>
          <w:rFonts w:hint="eastAsia" w:ascii="仿宋_GB2312" w:hAnsi="华?仿?" w:eastAsia="仿宋_GB2312" w:cs="仿宋_GB2312"/>
          <w:color w:val="auto"/>
          <w:sz w:val="32"/>
          <w:szCs w:val="32"/>
        </w:rPr>
        <w:t>万以上通用设备</w:t>
      </w:r>
      <w:r>
        <w:rPr>
          <w:rFonts w:hint="eastAsia" w:ascii="仿宋_GB2312" w:hAnsi="华?仿?" w:eastAsia="仿宋_GB2312" w:cs="仿宋_GB2312"/>
          <w:color w:val="auto"/>
          <w:sz w:val="32"/>
          <w:szCs w:val="32"/>
          <w:lang w:val="en-US" w:eastAsia="zh-CN"/>
        </w:rPr>
        <w:t>0</w:t>
      </w:r>
      <w:r>
        <w:rPr>
          <w:rFonts w:hint="eastAsia" w:ascii="仿宋_GB2312" w:hAnsi="华?仿?" w:eastAsia="仿宋_GB2312" w:cs="仿宋_GB2312"/>
          <w:color w:val="auto"/>
          <w:sz w:val="32"/>
          <w:szCs w:val="32"/>
        </w:rPr>
        <w:t>台（套），单位价值</w:t>
      </w:r>
      <w:r>
        <w:rPr>
          <w:rFonts w:ascii="仿宋_GB2312" w:hAnsi="华?仿?" w:eastAsia="仿宋_GB2312" w:cs="仿宋_GB2312"/>
          <w:color w:val="auto"/>
          <w:sz w:val="32"/>
          <w:szCs w:val="32"/>
        </w:rPr>
        <w:t>100</w:t>
      </w:r>
      <w:r>
        <w:rPr>
          <w:rFonts w:hint="eastAsia" w:ascii="仿宋_GB2312" w:hAnsi="华?仿?" w:eastAsia="仿宋_GB2312" w:cs="仿宋_GB2312"/>
          <w:color w:val="auto"/>
          <w:sz w:val="32"/>
          <w:szCs w:val="32"/>
        </w:rPr>
        <w:t>万以上专用设备</w:t>
      </w:r>
      <w:r>
        <w:rPr>
          <w:rFonts w:hint="eastAsia" w:ascii="仿宋_GB2312" w:hAnsi="华?仿?" w:eastAsia="仿宋_GB2312" w:cs="仿宋_GB2312"/>
          <w:color w:val="auto"/>
          <w:sz w:val="32"/>
          <w:szCs w:val="32"/>
          <w:lang w:val="en-US" w:eastAsia="zh-CN"/>
        </w:rPr>
        <w:t>0</w:t>
      </w:r>
      <w:r>
        <w:rPr>
          <w:rFonts w:hint="eastAsia" w:ascii="仿宋_GB2312" w:hAnsi="华?仿?" w:eastAsia="仿宋_GB2312" w:cs="仿宋_GB2312"/>
          <w:color w:val="auto"/>
          <w:sz w:val="32"/>
          <w:szCs w:val="32"/>
        </w:rPr>
        <w:t>台（套）。</w:t>
      </w:r>
      <w:bookmarkStart w:id="21" w:name="_Toc6044"/>
    </w:p>
    <w:p>
      <w:pPr>
        <w:keepNext w:val="0"/>
        <w:keepLines w:val="0"/>
        <w:pageBreakBefore w:val="0"/>
        <w:widowControl w:val="0"/>
        <w:kinsoku/>
        <w:wordWrap/>
        <w:overflowPunct/>
        <w:topLinePunct w:val="0"/>
        <w:autoSpaceDE w:val="0"/>
        <w:autoSpaceDN w:val="0"/>
        <w:bidi w:val="0"/>
        <w:adjustRightInd w:val="0"/>
        <w:snapToGrid/>
        <w:spacing w:line="555" w:lineRule="exact"/>
        <w:ind w:firstLine="640" w:firstLineChars="200"/>
        <w:textAlignment w:val="auto"/>
        <w:outlineLvl w:val="9"/>
        <w:rPr>
          <w:rFonts w:ascii="仿?_GB2312" w:hAnsi="仿?_GB2312" w:eastAsia="楷体_GB2312" w:cs="仿?_GB2312"/>
          <w:sz w:val="32"/>
          <w:szCs w:val="32"/>
        </w:rPr>
      </w:pPr>
      <w:r>
        <w:rPr>
          <w:rFonts w:hint="eastAsia" w:ascii="楷体_GB2312" w:hAnsi="华?仿?" w:eastAsia="楷体_GB2312" w:cs="楷体_GB2312"/>
          <w:sz w:val="32"/>
          <w:szCs w:val="32"/>
        </w:rPr>
        <w:t>（四）绩效目标设置情况</w:t>
      </w:r>
      <w:bookmarkEnd w:id="21"/>
    </w:p>
    <w:p>
      <w:pPr>
        <w:keepNext w:val="0"/>
        <w:keepLines w:val="0"/>
        <w:pageBreakBefore w:val="0"/>
        <w:widowControl w:val="0"/>
        <w:kinsoku/>
        <w:wordWrap/>
        <w:overflowPunct/>
        <w:topLinePunct w:val="0"/>
        <w:autoSpaceDE w:val="0"/>
        <w:autoSpaceDN w:val="0"/>
        <w:bidi w:val="0"/>
        <w:adjustRightInd w:val="0"/>
        <w:snapToGrid/>
        <w:ind w:firstLine="640" w:firstLineChars="200"/>
        <w:textAlignment w:val="auto"/>
        <w:outlineLvl w:val="9"/>
        <w:rPr>
          <w:rFonts w:hint="eastAsia" w:ascii="仿宋_GB2312" w:hAnsi="仿?_GB2312" w:eastAsia="仿宋_GB2312" w:cs="仿宋_GB2312"/>
          <w:sz w:val="32"/>
          <w:szCs w:val="32"/>
        </w:rPr>
      </w:pPr>
      <w:r>
        <w:rPr>
          <w:rFonts w:hint="eastAsia" w:ascii="仿宋_GB2312" w:hAnsi="仿?_GB2312" w:eastAsia="仿宋_GB2312" w:cs="仿宋_GB2312"/>
          <w:sz w:val="32"/>
          <w:szCs w:val="32"/>
        </w:rPr>
        <w:t>厦门市文学艺术界联合会</w:t>
      </w:r>
      <w:r>
        <w:rPr>
          <w:rFonts w:ascii="仿宋_GB2312" w:hAnsi="仿?_GB2312" w:eastAsia="仿宋_GB2312" w:cs="仿宋_GB2312"/>
          <w:sz w:val="32"/>
          <w:szCs w:val="32"/>
        </w:rPr>
        <w:t>2024</w:t>
      </w:r>
      <w:r>
        <w:rPr>
          <w:rFonts w:hint="eastAsia" w:ascii="仿宋_GB2312" w:hAnsi="仿?_GB2312" w:eastAsia="仿宋_GB2312" w:cs="仿宋_GB2312"/>
          <w:sz w:val="32"/>
          <w:szCs w:val="32"/>
        </w:rPr>
        <w:t>年实行绩效目标管理的一级项目</w:t>
      </w:r>
      <w:r>
        <w:rPr>
          <w:rFonts w:ascii="仿宋_GB2312" w:hAnsi="仿?_GB2312" w:eastAsia="仿宋_GB2312" w:cs="仿宋_GB2312"/>
          <w:sz w:val="32"/>
          <w:szCs w:val="32"/>
        </w:rPr>
        <w:t>3</w:t>
      </w:r>
      <w:r>
        <w:rPr>
          <w:rFonts w:hint="eastAsia" w:ascii="仿宋_GB2312" w:hAnsi="仿?_GB2312" w:eastAsia="仿宋_GB2312" w:cs="仿宋_GB2312"/>
          <w:sz w:val="32"/>
          <w:szCs w:val="32"/>
        </w:rPr>
        <w:t>个，涉及一般公共预算拨款</w:t>
      </w:r>
      <w:r>
        <w:rPr>
          <w:rFonts w:ascii="仿宋_GB2312" w:hAnsi="仿?_GB2312" w:eastAsia="仿宋_GB2312" w:cs="仿宋_GB2312"/>
          <w:sz w:val="32"/>
          <w:szCs w:val="32"/>
        </w:rPr>
        <w:t>704.00</w:t>
      </w:r>
      <w:r>
        <w:rPr>
          <w:rFonts w:hint="eastAsia" w:ascii="仿宋_GB2312" w:hAnsi="仿?_GB2312" w:eastAsia="仿宋_GB2312" w:cs="仿宋_GB2312"/>
          <w:sz w:val="32"/>
          <w:szCs w:val="32"/>
        </w:rPr>
        <w:t>万元、政府性基金预算拨款</w:t>
      </w:r>
      <w:r>
        <w:rPr>
          <w:rFonts w:ascii="仿宋_GB2312" w:hAnsi="仿?_GB2312" w:eastAsia="仿宋_GB2312" w:cs="仿宋_GB2312"/>
          <w:sz w:val="32"/>
          <w:szCs w:val="32"/>
        </w:rPr>
        <w:t>0.00</w:t>
      </w:r>
      <w:r>
        <w:rPr>
          <w:rFonts w:hint="eastAsia" w:ascii="仿宋_GB2312" w:hAnsi="仿?_GB2312" w:eastAsia="仿宋_GB2312" w:cs="仿宋_GB2312"/>
          <w:sz w:val="32"/>
          <w:szCs w:val="32"/>
        </w:rPr>
        <w:t>万元。</w:t>
      </w:r>
    </w:p>
    <w:p>
      <w:pPr>
        <w:rPr>
          <w:rFonts w:hint="eastAsia" w:ascii="黑体" w:hAnsi="Times New Roman" w:eastAsia="黑体" w:cs="黑体"/>
          <w:sz w:val="32"/>
          <w:szCs w:val="32"/>
        </w:rPr>
      </w:pPr>
      <w:bookmarkStart w:id="22" w:name="_Toc13471"/>
      <w:r>
        <w:rPr>
          <w:rFonts w:hint="eastAsia" w:ascii="黑体" w:hAnsi="Times New Roman" w:eastAsia="黑体" w:cs="黑体"/>
          <w:sz w:val="32"/>
          <w:szCs w:val="32"/>
        </w:rPr>
        <w:br w:type="page"/>
      </w:r>
    </w:p>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outlineLvl w:val="0"/>
        <w:rPr>
          <w:rFonts w:hint="eastAsia" w:ascii="黑体" w:hAnsi="Times New Roman" w:eastAsia="黑体" w:cs="黑体"/>
          <w:sz w:val="36"/>
          <w:szCs w:val="36"/>
        </w:rPr>
      </w:pPr>
      <w:r>
        <w:rPr>
          <w:rFonts w:hint="eastAsia" w:ascii="黑体" w:hAnsi="Times New Roman" w:eastAsia="黑体" w:cs="黑体"/>
          <w:sz w:val="36"/>
          <w:szCs w:val="36"/>
        </w:rPr>
        <w:t>第三部分</w:t>
      </w:r>
      <w:r>
        <w:rPr>
          <w:rFonts w:ascii="黑体" w:hAnsi="Times New Roman" w:eastAsia="黑体" w:cs="黑体"/>
          <w:sz w:val="36"/>
          <w:szCs w:val="36"/>
        </w:rPr>
        <w:t xml:space="preserve">  </w:t>
      </w:r>
      <w:r>
        <w:rPr>
          <w:rFonts w:hint="eastAsia" w:ascii="黑体" w:hAnsi="Times New Roman" w:eastAsia="黑体" w:cs="黑体"/>
          <w:sz w:val="36"/>
          <w:szCs w:val="36"/>
        </w:rPr>
        <w:t>名词解释</w:t>
      </w:r>
      <w:bookmarkEnd w:id="22"/>
    </w:p>
    <w:p>
      <w:pPr>
        <w:keepNext w:val="0"/>
        <w:keepLines w:val="0"/>
        <w:pageBreakBefore w:val="0"/>
        <w:widowControl w:val="0"/>
        <w:kinsoku/>
        <w:wordWrap/>
        <w:overflowPunct/>
        <w:topLinePunct w:val="0"/>
        <w:autoSpaceDE w:val="0"/>
        <w:autoSpaceDN w:val="0"/>
        <w:bidi w:val="0"/>
        <w:adjustRightInd w:val="0"/>
        <w:snapToGrid/>
        <w:spacing w:line="555" w:lineRule="exact"/>
        <w:ind w:firstLine="616" w:firstLineChars="200"/>
        <w:textAlignment w:val="auto"/>
        <w:rPr>
          <w:rFonts w:ascii="楷?_GB2312" w:hAnsi="楷?_GB2312" w:eastAsia="仿宋_GB2312" w:cs="楷?_GB2312"/>
          <w:spacing w:val="-6"/>
        </w:rPr>
      </w:pPr>
      <w:r>
        <w:rPr>
          <w:rFonts w:hint="eastAsia" w:ascii="楷体_GB2312" w:hAnsi="Times New Roman" w:eastAsia="楷体_GB2312" w:cs="楷体_GB2312"/>
          <w:spacing w:val="-6"/>
          <w:sz w:val="32"/>
          <w:szCs w:val="32"/>
        </w:rPr>
        <w:t>一、基本支出：</w:t>
      </w:r>
      <w:r>
        <w:rPr>
          <w:rFonts w:hint="eastAsia" w:ascii="仿宋_GB2312" w:hAnsi="Times New Roman" w:eastAsia="仿宋_GB2312" w:cs="仿宋_GB2312"/>
          <w:spacing w:val="-6"/>
          <w:sz w:val="32"/>
          <w:szCs w:val="32"/>
        </w:rPr>
        <w:t>指为保障机构正常运转、完成日常工作任务而发生的人员支出、对个人和家庭的补助支出和公用支出。</w:t>
      </w:r>
    </w:p>
    <w:p>
      <w:pPr>
        <w:keepNext w:val="0"/>
        <w:keepLines w:val="0"/>
        <w:pageBreakBefore w:val="0"/>
        <w:widowControl w:val="0"/>
        <w:kinsoku/>
        <w:wordWrap/>
        <w:overflowPunct/>
        <w:topLinePunct w:val="0"/>
        <w:autoSpaceDE w:val="0"/>
        <w:autoSpaceDN w:val="0"/>
        <w:bidi w:val="0"/>
        <w:adjustRightInd w:val="0"/>
        <w:snapToGrid/>
        <w:spacing w:line="555" w:lineRule="exact"/>
        <w:ind w:firstLine="640" w:firstLineChars="200"/>
        <w:textAlignment w:val="auto"/>
        <w:rPr>
          <w:rFonts w:ascii="楷?_GB2312" w:hAnsi="楷?_GB2312" w:eastAsia="仿宋_GB2312" w:cs="楷?_GB2312"/>
        </w:rPr>
      </w:pPr>
      <w:r>
        <w:rPr>
          <w:rFonts w:hint="eastAsia" w:ascii="楷体_GB2312" w:hAnsi="楷?_GB2312" w:eastAsia="楷体_GB2312" w:cs="楷体_GB2312"/>
          <w:sz w:val="32"/>
          <w:szCs w:val="32"/>
        </w:rPr>
        <w:t>二、项目支出：</w:t>
      </w:r>
      <w:r>
        <w:rPr>
          <w:rFonts w:hint="eastAsia" w:ascii="仿宋_GB2312" w:hAnsi="楷?_GB2312" w:eastAsia="仿宋_GB2312" w:cs="仿宋_GB2312"/>
          <w:sz w:val="32"/>
          <w:szCs w:val="32"/>
        </w:rPr>
        <w:t>指在基本支出之外为完成特定行政任务和事业发展目标所发生的支出，包括部门专项、发展经费和基建项目。</w:t>
      </w:r>
    </w:p>
    <w:p>
      <w:pPr>
        <w:keepNext w:val="0"/>
        <w:keepLines w:val="0"/>
        <w:pageBreakBefore w:val="0"/>
        <w:widowControl w:val="0"/>
        <w:kinsoku/>
        <w:wordWrap/>
        <w:overflowPunct/>
        <w:topLinePunct w:val="0"/>
        <w:autoSpaceDE w:val="0"/>
        <w:autoSpaceDN w:val="0"/>
        <w:bidi w:val="0"/>
        <w:adjustRightInd w:val="0"/>
        <w:snapToGrid/>
        <w:spacing w:line="555" w:lineRule="exact"/>
        <w:ind w:firstLine="640" w:firstLineChars="200"/>
        <w:textAlignment w:val="auto"/>
        <w:rPr>
          <w:rFonts w:ascii="楷?_GB2312" w:hAnsi="楷?_GB2312" w:eastAsia="仿宋_GB2312" w:cs="楷?_GB2312"/>
        </w:rPr>
      </w:pPr>
      <w:r>
        <w:rPr>
          <w:rFonts w:hint="eastAsia" w:ascii="楷体_GB2312" w:hAnsi="楷?_GB2312" w:eastAsia="楷体_GB2312" w:cs="楷体_GB2312"/>
          <w:sz w:val="32"/>
          <w:szCs w:val="32"/>
        </w:rPr>
        <w:t>三、“三公”经费：</w:t>
      </w:r>
      <w:r>
        <w:rPr>
          <w:rFonts w:hint="eastAsia" w:ascii="仿宋_GB2312" w:hAnsi="楷?_GB2312" w:eastAsia="仿宋_GB2312" w:cs="仿宋_GB2312"/>
          <w:sz w:val="32"/>
          <w:szCs w:val="32"/>
        </w:rPr>
        <w:t>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牌照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val="0"/>
        <w:autoSpaceDN w:val="0"/>
        <w:bidi w:val="0"/>
        <w:adjustRightInd w:val="0"/>
        <w:snapToGrid/>
        <w:spacing w:line="555" w:lineRule="exact"/>
        <w:ind w:firstLine="640" w:firstLineChars="200"/>
        <w:textAlignment w:val="auto"/>
        <w:rPr>
          <w:rFonts w:ascii="楷?_GB2312" w:hAnsi="楷?_GB2312" w:eastAsia="仿宋_GB2312" w:cs="楷?_GB2312"/>
        </w:rPr>
      </w:pPr>
      <w:r>
        <w:rPr>
          <w:rFonts w:hint="eastAsia" w:ascii="楷体_GB2312" w:hAnsi="楷?_GB2312" w:eastAsia="楷体_GB2312" w:cs="楷体_GB2312"/>
          <w:sz w:val="32"/>
          <w:szCs w:val="32"/>
        </w:rPr>
        <w:t>四、机关运行经费：</w:t>
      </w:r>
      <w:r>
        <w:rPr>
          <w:rFonts w:hint="eastAsia" w:ascii="仿宋_GB2312" w:hAnsi="楷?_GB2312" w:eastAsia="仿宋_GB2312" w:cs="仿宋_GB2312"/>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keepNext w:val="0"/>
        <w:keepLines w:val="0"/>
        <w:pageBreakBefore w:val="0"/>
        <w:widowControl w:val="0"/>
        <w:kinsoku/>
        <w:wordWrap/>
        <w:overflowPunct/>
        <w:topLinePunct w:val="0"/>
        <w:autoSpaceDE w:val="0"/>
        <w:autoSpaceDN w:val="0"/>
        <w:bidi w:val="0"/>
        <w:adjustRightInd w:val="0"/>
        <w:snapToGrid/>
        <w:ind w:firstLine="616" w:firstLineChars="200"/>
        <w:textAlignment w:val="auto"/>
        <w:outlineLvl w:val="9"/>
        <w:rPr>
          <w:rFonts w:hint="eastAsia" w:ascii="仿宋_GB2312" w:hAnsi="楷?_GB2312" w:eastAsia="仿宋_GB2312" w:cs="仿宋_GB2312"/>
          <w:spacing w:val="-6"/>
          <w:sz w:val="32"/>
          <w:szCs w:val="32"/>
        </w:rPr>
      </w:pPr>
      <w:bookmarkStart w:id="23" w:name="_Toc16801"/>
      <w:r>
        <w:rPr>
          <w:rFonts w:hint="eastAsia" w:ascii="楷体_GB2312" w:hAnsi="楷?_GB2312" w:eastAsia="楷体_GB2312" w:cs="楷体_GB2312"/>
          <w:spacing w:val="-6"/>
          <w:sz w:val="32"/>
          <w:szCs w:val="32"/>
        </w:rPr>
        <w:t>五、其他名词解释。</w:t>
      </w:r>
      <w:r>
        <w:rPr>
          <w:rFonts w:hint="eastAsia" w:ascii="仿宋_GB2312" w:hAnsi="楷?_GB2312" w:eastAsia="仿宋_GB2312" w:cs="仿宋_GB2312"/>
          <w:spacing w:val="-6"/>
          <w:sz w:val="32"/>
          <w:szCs w:val="32"/>
        </w:rPr>
        <w:t>由各部门根据实际情况予以增加说明。</w:t>
      </w:r>
      <w:bookmarkEnd w:id="23"/>
    </w:p>
    <w:p>
      <w:pPr>
        <w:rPr>
          <w:rFonts w:hint="eastAsia" w:ascii="黑体" w:hAnsi="Times New Roman" w:eastAsia="黑体" w:cs="黑体"/>
          <w:sz w:val="36"/>
          <w:szCs w:val="36"/>
        </w:rPr>
      </w:pPr>
      <w:bookmarkStart w:id="24" w:name="_Toc19819"/>
      <w:r>
        <w:rPr>
          <w:rFonts w:hint="eastAsia" w:ascii="黑体" w:hAnsi="Times New Roman" w:eastAsia="黑体" w:cs="黑体"/>
          <w:sz w:val="36"/>
          <w:szCs w:val="36"/>
        </w:rPr>
        <w:br w:type="page"/>
      </w:r>
    </w:p>
    <w:p>
      <w:pPr>
        <w:keepNext w:val="0"/>
        <w:keepLines w:val="0"/>
        <w:pageBreakBefore w:val="0"/>
        <w:widowControl w:val="0"/>
        <w:kinsoku/>
        <w:wordWrap/>
        <w:overflowPunct/>
        <w:topLinePunct w:val="0"/>
        <w:autoSpaceDE w:val="0"/>
        <w:autoSpaceDN w:val="0"/>
        <w:bidi w:val="0"/>
        <w:adjustRightInd w:val="0"/>
        <w:snapToGrid/>
        <w:jc w:val="center"/>
        <w:textAlignment w:val="auto"/>
        <w:outlineLvl w:val="0"/>
        <w:rPr>
          <w:rFonts w:hint="eastAsia" w:ascii="黑体" w:hAnsi="Times New Roman" w:eastAsia="黑体" w:cs="黑体"/>
          <w:sz w:val="36"/>
          <w:szCs w:val="36"/>
        </w:rPr>
      </w:pPr>
      <w:r>
        <w:rPr>
          <w:rFonts w:hint="eastAsia" w:ascii="黑体" w:hAnsi="Times New Roman" w:eastAsia="黑体" w:cs="黑体"/>
          <w:sz w:val="36"/>
          <w:szCs w:val="36"/>
        </w:rPr>
        <w:t>第四部分</w:t>
      </w:r>
      <w:r>
        <w:rPr>
          <w:rFonts w:ascii="黑体" w:hAnsi="Times New Roman" w:eastAsia="黑体" w:cs="黑体"/>
          <w:sz w:val="36"/>
          <w:szCs w:val="36"/>
        </w:rPr>
        <w:t xml:space="preserve">  2024</w:t>
      </w:r>
      <w:r>
        <w:rPr>
          <w:rFonts w:hint="eastAsia" w:ascii="黑体" w:hAnsi="Times New Roman" w:eastAsia="黑体" w:cs="黑体"/>
          <w:sz w:val="36"/>
          <w:szCs w:val="36"/>
        </w:rPr>
        <w:t>年部门预算附表</w:t>
      </w:r>
      <w:bookmarkEnd w:id="24"/>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outlineLvl w:val="1"/>
        <w:rPr>
          <w:rFonts w:ascii="仿?_GB2312" w:hAnsi="仿?_GB2312" w:eastAsia="仿宋_GB2312" w:cs="仿?_GB2312"/>
          <w:sz w:val="32"/>
          <w:szCs w:val="32"/>
        </w:rPr>
      </w:pPr>
      <w:bookmarkStart w:id="25" w:name="_Toc13518"/>
      <w:r>
        <w:rPr>
          <w:rFonts w:hint="eastAsia" w:ascii="仿宋_GB2312" w:hAnsi="Times New Roman" w:eastAsia="仿宋_GB2312" w:cs="仿宋_GB2312"/>
          <w:sz w:val="32"/>
          <w:szCs w:val="32"/>
        </w:rPr>
        <w:t>一、部门收支预算总体情况表</w:t>
      </w:r>
      <w:bookmarkEnd w:id="25"/>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outlineLvl w:val="1"/>
        <w:rPr>
          <w:rFonts w:ascii="仿?_GB2312" w:hAnsi="仿?_GB2312" w:eastAsia="仿宋_GB2312" w:cs="仿?_GB2312"/>
          <w:sz w:val="32"/>
          <w:szCs w:val="32"/>
        </w:rPr>
      </w:pPr>
      <w:bookmarkStart w:id="26" w:name="_Toc13517"/>
      <w:r>
        <w:rPr>
          <w:rFonts w:hint="eastAsia" w:ascii="仿宋_GB2312" w:hAnsi="仿?_GB2312" w:eastAsia="仿宋_GB2312" w:cs="仿宋_GB2312"/>
          <w:sz w:val="32"/>
          <w:szCs w:val="32"/>
        </w:rPr>
        <w:t>二、部门收入预算总体情况表</w:t>
      </w:r>
      <w:bookmarkEnd w:id="26"/>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outlineLvl w:val="1"/>
        <w:rPr>
          <w:rFonts w:ascii="仿?_GB2312" w:hAnsi="仿?_GB2312" w:eastAsia="仿宋_GB2312" w:cs="仿?_GB2312"/>
          <w:sz w:val="32"/>
          <w:szCs w:val="32"/>
        </w:rPr>
      </w:pPr>
      <w:bookmarkStart w:id="27" w:name="_Toc20233"/>
      <w:r>
        <w:rPr>
          <w:rFonts w:hint="eastAsia" w:ascii="仿宋_GB2312" w:hAnsi="仿?_GB2312" w:eastAsia="仿宋_GB2312" w:cs="仿宋_GB2312"/>
          <w:sz w:val="32"/>
          <w:szCs w:val="32"/>
        </w:rPr>
        <w:t>三、部门支出预算总体情况表</w:t>
      </w:r>
      <w:bookmarkEnd w:id="27"/>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outlineLvl w:val="1"/>
        <w:rPr>
          <w:rFonts w:ascii="仿?_GB2312" w:hAnsi="仿?_GB2312" w:eastAsia="仿宋_GB2312" w:cs="仿?_GB2312"/>
          <w:sz w:val="32"/>
          <w:szCs w:val="32"/>
        </w:rPr>
      </w:pPr>
      <w:bookmarkStart w:id="28" w:name="_Toc15257"/>
      <w:r>
        <w:rPr>
          <w:rFonts w:hint="eastAsia" w:ascii="仿宋_GB2312" w:hAnsi="仿?_GB2312" w:eastAsia="仿宋_GB2312" w:cs="仿宋_GB2312"/>
          <w:sz w:val="32"/>
          <w:szCs w:val="32"/>
        </w:rPr>
        <w:t>四、财政拨款收支预算总体情况表</w:t>
      </w:r>
      <w:bookmarkEnd w:id="28"/>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outlineLvl w:val="1"/>
        <w:rPr>
          <w:rFonts w:ascii="仿?_GB2312" w:hAnsi="仿?_GB2312" w:eastAsia="仿宋_GB2312" w:cs="仿?_GB2312"/>
          <w:sz w:val="32"/>
          <w:szCs w:val="32"/>
        </w:rPr>
      </w:pPr>
      <w:bookmarkStart w:id="29" w:name="_Toc26192"/>
      <w:r>
        <w:rPr>
          <w:rFonts w:hint="eastAsia" w:ascii="仿宋_GB2312" w:hAnsi="仿?_GB2312" w:eastAsia="仿宋_GB2312" w:cs="仿宋_GB2312"/>
          <w:sz w:val="32"/>
          <w:szCs w:val="32"/>
        </w:rPr>
        <w:t>五、一般公共预算支出情况表</w:t>
      </w:r>
      <w:bookmarkEnd w:id="29"/>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outlineLvl w:val="1"/>
        <w:rPr>
          <w:rFonts w:ascii="仿?_GB2312" w:hAnsi="仿?_GB2312" w:eastAsia="仿宋_GB2312" w:cs="仿?_GB2312"/>
          <w:sz w:val="32"/>
          <w:szCs w:val="32"/>
        </w:rPr>
      </w:pPr>
      <w:bookmarkStart w:id="30" w:name="_Toc28261"/>
      <w:r>
        <w:rPr>
          <w:rFonts w:hint="eastAsia" w:ascii="仿宋_GB2312" w:hAnsi="仿?_GB2312" w:eastAsia="仿宋_GB2312" w:cs="仿宋_GB2312"/>
          <w:sz w:val="32"/>
          <w:szCs w:val="32"/>
        </w:rPr>
        <w:t>六、一般公共预算基本支出情况表（经济分类款级科目）</w:t>
      </w:r>
      <w:bookmarkEnd w:id="30"/>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outlineLvl w:val="1"/>
        <w:rPr>
          <w:rFonts w:ascii="仿?_GB2312" w:hAnsi="仿?_GB2312" w:eastAsia="仿宋_GB2312" w:cs="仿?_GB2312"/>
          <w:sz w:val="32"/>
          <w:szCs w:val="32"/>
        </w:rPr>
      </w:pPr>
      <w:bookmarkStart w:id="31" w:name="_Toc28969"/>
      <w:r>
        <w:rPr>
          <w:rFonts w:hint="eastAsia" w:ascii="仿宋_GB2312" w:hAnsi="仿?_GB2312" w:eastAsia="仿宋_GB2312" w:cs="仿宋_GB2312"/>
          <w:sz w:val="32"/>
          <w:szCs w:val="32"/>
        </w:rPr>
        <w:t>七、一般公共预算“三公”经费支出情况表</w:t>
      </w:r>
      <w:bookmarkEnd w:id="31"/>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outlineLvl w:val="1"/>
        <w:rPr>
          <w:rFonts w:ascii="仿?_GB2312" w:hAnsi="仿?_GB2312" w:eastAsia="仿宋_GB2312" w:cs="仿?_GB2312"/>
          <w:sz w:val="32"/>
          <w:szCs w:val="32"/>
        </w:rPr>
      </w:pPr>
      <w:bookmarkStart w:id="32" w:name="_Toc15553"/>
      <w:r>
        <w:rPr>
          <w:rFonts w:hint="eastAsia" w:ascii="仿宋_GB2312" w:hAnsi="仿?_GB2312" w:eastAsia="仿宋_GB2312" w:cs="仿宋_GB2312"/>
          <w:sz w:val="32"/>
          <w:szCs w:val="32"/>
        </w:rPr>
        <w:t>八、政府性基金预算支出情况表</w:t>
      </w:r>
      <w:bookmarkEnd w:id="32"/>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outlineLvl w:val="1"/>
        <w:rPr>
          <w:rFonts w:ascii="仿?_GB2312" w:hAnsi="仿?_GB2312" w:eastAsia="仿宋_GB2312" w:cs="仿?_GB2312"/>
        </w:rPr>
      </w:pPr>
      <w:bookmarkStart w:id="33" w:name="_Toc12162"/>
      <w:r>
        <w:rPr>
          <w:rFonts w:hint="eastAsia" w:ascii="仿宋_GB2312" w:hAnsi="仿?_GB2312" w:eastAsia="仿宋_GB2312" w:cs="仿宋_GB2312"/>
          <w:sz w:val="32"/>
          <w:szCs w:val="32"/>
        </w:rPr>
        <w:t>九、市对区转移支付项目支出预算表</w:t>
      </w:r>
      <w:bookmarkEnd w:id="33"/>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outlineLvl w:val="1"/>
        <w:rPr>
          <w:rFonts w:hint="eastAsia" w:ascii="仿宋_GB2312" w:hAnsi="仿?_GB2312" w:eastAsia="仿宋_GB2312" w:cs="仿宋_GB2312"/>
          <w:sz w:val="32"/>
          <w:szCs w:val="32"/>
        </w:rPr>
      </w:pPr>
      <w:bookmarkStart w:id="34" w:name="_Toc8981"/>
      <w:r>
        <w:rPr>
          <w:rFonts w:hint="eastAsia" w:ascii="仿宋_GB2312" w:hAnsi="仿?_GB2312" w:eastAsia="仿宋_GB2312" w:cs="仿宋_GB2312"/>
          <w:sz w:val="32"/>
          <w:szCs w:val="32"/>
        </w:rPr>
        <w:t>十、部门整体支出绩效目标表</w:t>
      </w:r>
      <w:bookmarkEnd w:id="34"/>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outlineLvl w:val="1"/>
        <w:rPr>
          <w:rFonts w:hint="eastAsia" w:ascii="仿宋_GB2312" w:hAnsi="仿?_GB2312" w:eastAsia="仿宋_GB2312" w:cs="仿宋_GB2312"/>
          <w:sz w:val="32"/>
          <w:szCs w:val="32"/>
          <w:lang w:val="en" w:eastAsia="zh-CN"/>
        </w:rPr>
      </w:pPr>
      <w:bookmarkStart w:id="35" w:name="_Toc16263"/>
      <w:r>
        <w:rPr>
          <w:rFonts w:hint="eastAsia" w:ascii="仿宋_GB2312" w:hAnsi="仿?_GB2312" w:eastAsia="仿宋_GB2312" w:cs="仿宋_GB2312"/>
          <w:sz w:val="32"/>
          <w:szCs w:val="32"/>
        </w:rPr>
        <w:t>十一、一级项目绩效目标表</w:t>
      </w:r>
      <w:bookmarkEnd w:id="35"/>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黑?">
    <w:altName w:val="Times New Roman"/>
    <w:panose1 w:val="00000000000000000000"/>
    <w:charset w:val="00"/>
    <w:family w:val="roman"/>
    <w:pitch w:val="default"/>
    <w:sig w:usb0="00000000" w:usb1="00000000" w:usb2="00000000" w:usb3="00000000" w:csb0="00000001" w:csb1="00000000"/>
  </w:font>
  <w:font w:name="仿?">
    <w:altName w:val="Times New Roman"/>
    <w:panose1 w:val="00000000000000000000"/>
    <w:charset w:val="00"/>
    <w:family w:val="roman"/>
    <w:pitch w:val="default"/>
    <w:sig w:usb0="00000000" w:usb1="00000000" w:usb2="00000000" w:usb3="00000000" w:csb0="00000001" w:csb1="00000000"/>
  </w:font>
  <w:font w:name="仿?_GB2312">
    <w:altName w:val="Times New Roman"/>
    <w:panose1 w:val="00000000000000000000"/>
    <w:charset w:val="00"/>
    <w:family w:val="roman"/>
    <w:pitch w:val="default"/>
    <w:sig w:usb0="00000000" w:usb1="00000000" w:usb2="00000000" w:usb3="00000000" w:csb0="0000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_GB2312">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华?仿?">
    <w:altName w:val="Times New Roman"/>
    <w:panose1 w:val="00000000000000000000"/>
    <w:charset w:val="00"/>
    <w:family w:val="roman"/>
    <w:pitch w:val="default"/>
    <w:sig w:usb0="00000000" w:usb1="00000000" w:usb2="00000000" w:usb3="00000000" w:csb0="00000001" w:csb1="00000000"/>
  </w:font>
  <w:font w:name="楷体_GB2312">
    <w:altName w:val="楷体"/>
    <w:panose1 w:val="02010609030101010101"/>
    <w:charset w:val="86"/>
    <w:family w:val="roman"/>
    <w:pitch w:val="default"/>
    <w:sig w:usb0="00000000" w:usb1="00000000" w:usb2="00000000" w:usb3="00000000" w:csb0="00040000" w:csb1="00000000"/>
  </w:font>
  <w:font w:name="楷?_GB2312">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szCs w:val="40"/>
                            </w:rPr>
                          </w:pPr>
                          <w:r>
                            <w:rPr>
                              <w:sz w:val="24"/>
                              <w:szCs w:val="40"/>
                            </w:rPr>
                            <w:fldChar w:fldCharType="begin"/>
                          </w:r>
                          <w:r>
                            <w:rPr>
                              <w:sz w:val="24"/>
                              <w:szCs w:val="40"/>
                            </w:rPr>
                            <w:instrText xml:space="preserve"> PAGE  \* MERGEFORMAT </w:instrText>
                          </w:r>
                          <w:r>
                            <w:rPr>
                              <w:sz w:val="24"/>
                              <w:szCs w:val="40"/>
                            </w:rPr>
                            <w:fldChar w:fldCharType="separate"/>
                          </w:r>
                          <w:r>
                            <w:rPr>
                              <w:sz w:val="24"/>
                              <w:szCs w:val="40"/>
                            </w:rPr>
                            <w:t>3</w:t>
                          </w:r>
                          <w:r>
                            <w:rPr>
                              <w:sz w:val="24"/>
                              <w:szCs w:val="4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sz w:val="24"/>
                        <w:szCs w:val="40"/>
                      </w:rPr>
                    </w:pPr>
                    <w:r>
                      <w:rPr>
                        <w:sz w:val="24"/>
                        <w:szCs w:val="40"/>
                      </w:rPr>
                      <w:fldChar w:fldCharType="begin"/>
                    </w:r>
                    <w:r>
                      <w:rPr>
                        <w:sz w:val="24"/>
                        <w:szCs w:val="40"/>
                      </w:rPr>
                      <w:instrText xml:space="preserve"> PAGE  \* MERGEFORMAT </w:instrText>
                    </w:r>
                    <w:r>
                      <w:rPr>
                        <w:sz w:val="24"/>
                        <w:szCs w:val="40"/>
                      </w:rPr>
                      <w:fldChar w:fldCharType="separate"/>
                    </w:r>
                    <w:r>
                      <w:rPr>
                        <w:sz w:val="24"/>
                        <w:szCs w:val="40"/>
                      </w:rPr>
                      <w:t>3</w:t>
                    </w:r>
                    <w:r>
                      <w:rPr>
                        <w:sz w:val="24"/>
                        <w:szCs w:val="4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xMWI0ZmQ2ODEyYjQ0ODFhMTExZDc2OTI1OTAzMDAifQ=="/>
  </w:docVars>
  <w:rsids>
    <w:rsidRoot w:val="3DB40C0B"/>
    <w:rsid w:val="06792F6B"/>
    <w:rsid w:val="13826402"/>
    <w:rsid w:val="1395432D"/>
    <w:rsid w:val="16B0772A"/>
    <w:rsid w:val="33E5285D"/>
    <w:rsid w:val="33FC043B"/>
    <w:rsid w:val="34C866BC"/>
    <w:rsid w:val="35E054DE"/>
    <w:rsid w:val="3DB40C0B"/>
    <w:rsid w:val="42C2079B"/>
    <w:rsid w:val="45BF6C73"/>
    <w:rsid w:val="46DB30D4"/>
    <w:rsid w:val="4B3043BA"/>
    <w:rsid w:val="4B367B41"/>
    <w:rsid w:val="4C2D212B"/>
    <w:rsid w:val="5B187904"/>
    <w:rsid w:val="60886BA9"/>
    <w:rsid w:val="634952F7"/>
    <w:rsid w:val="692F585A"/>
    <w:rsid w:val="75A07097"/>
    <w:rsid w:val="76AB0BFA"/>
    <w:rsid w:val="7C8B0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99"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99"/>
    <w:pPr>
      <w:widowControl w:val="0"/>
      <w:autoSpaceDE w:val="0"/>
      <w:autoSpaceDN w:val="0"/>
      <w:adjustRightInd w:val="0"/>
    </w:pPr>
    <w:rPr>
      <w:rFonts w:ascii="Arial" w:hAnsi="Arial" w:cs="Arial" w:eastAsiaTheme="minorEastAsia"/>
      <w:color w:val="000000"/>
      <w:kern w:val="0"/>
      <w:sz w:val="24"/>
      <w:szCs w:val="24"/>
      <w:lang w:val="en-US" w:eastAsia="zh-CN" w:bidi="ar-SA"/>
    </w:rPr>
  </w:style>
  <w:style w:type="paragraph" w:styleId="2">
    <w:name w:val="heading 4"/>
    <w:basedOn w:val="1"/>
    <w:next w:val="1"/>
    <w:autoRedefine/>
    <w:semiHidden/>
    <w:unhideWhenUsed/>
    <w:qFormat/>
    <w:uiPriority w:val="0"/>
    <w:pPr>
      <w:keepNext/>
      <w:keepLines/>
      <w:spacing w:beforeLines="0" w:beforeAutospacing="0" w:afterLines="0" w:afterAutospacing="0" w:line="240" w:lineRule="auto"/>
      <w:ind w:firstLine="0" w:firstLineChars="0"/>
      <w:jc w:val="center"/>
      <w:outlineLvl w:val="3"/>
    </w:pPr>
    <w:rPr>
      <w:rFonts w:ascii="Arial" w:hAnsi="Arial" w:eastAsia="方正小标宋简体"/>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itle"/>
    <w:basedOn w:val="1"/>
    <w:autoRedefine/>
    <w:qFormat/>
    <w:uiPriority w:val="0"/>
    <w:pPr>
      <w:spacing w:before="240" w:beforeLines="0" w:beforeAutospacing="0" w:after="60" w:afterLines="0" w:afterAutospacing="0"/>
      <w:jc w:val="center"/>
      <w:outlineLvl w:val="0"/>
    </w:pPr>
    <w:rPr>
      <w:rFonts w:ascii="Arial" w:hAnsi="Arial"/>
      <w:b/>
      <w:sz w:val="32"/>
    </w:rPr>
  </w:style>
  <w:style w:type="paragraph" w:customStyle="1" w:styleId="8">
    <w:name w:val="方正小标宋标题"/>
    <w:basedOn w:val="5"/>
    <w:next w:val="1"/>
    <w:autoRedefine/>
    <w:qFormat/>
    <w:uiPriority w:val="0"/>
    <w:pPr>
      <w:snapToGrid w:val="0"/>
    </w:pPr>
    <w:rPr>
      <w:rFonts w:eastAsia="方正小标宋简体" w:asciiTheme="minorAscii" w:hAnsiTheme="minorAscii"/>
      <w:b w:val="0"/>
      <w:sz w:val="44"/>
    </w:rPr>
  </w:style>
  <w:style w:type="paragraph" w:customStyle="1" w:styleId="9">
    <w:name w:val="WPSOffice手动目录 1"/>
    <w:autoRedefine/>
    <w:qFormat/>
    <w:uiPriority w:val="0"/>
    <w:pPr>
      <w:ind w:leftChars="0"/>
    </w:pPr>
    <w:rPr>
      <w:rFonts w:asciiTheme="minorHAnsi" w:hAnsiTheme="minorHAnsi" w:eastAsiaTheme="minorEastAsia" w:cstheme="minorBidi"/>
      <w:sz w:val="20"/>
      <w:szCs w:val="20"/>
    </w:rPr>
  </w:style>
  <w:style w:type="paragraph" w:customStyle="1" w:styleId="10">
    <w:name w:val="WPSOffice手动目录 2"/>
    <w:autoRedefine/>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2024-01-31T07:16:00Z</dcterms:created>
  <dc:creator>林波</dc:creator>
  <cp:lastModifiedBy>Administrator</cp:lastModifiedBy>
  <cp:lastPrinted>2024-02-04T09:02:39Z</cp:lastPrinted>
  <dcterms:modified xsi:type="dcterms:W3CDTF">2024-02-04T09:05:23Z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FA2B327BDBEE4376AAE83BE0405880FB_13</vt:lpwstr>
  </property>
</Properties>
</file>