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6"/>
          <w:szCs w:val="36"/>
        </w:rPr>
      </w:pPr>
      <w:r>
        <w:rPr>
          <w:rFonts w:hint="eastAsia" w:ascii="宋体" w:hAnsi="宋体"/>
          <w:b/>
          <w:sz w:val="36"/>
          <w:szCs w:val="36"/>
        </w:rPr>
        <w:t>厦门市文联扶持文艺作品出版展览暂行办法</w:t>
      </w:r>
    </w:p>
    <w:p>
      <w:pPr>
        <w:jc w:val="center"/>
        <w:rPr>
          <w:rFonts w:ascii="宋体"/>
          <w:b/>
          <w:sz w:val="36"/>
          <w:szCs w:val="36"/>
        </w:rPr>
      </w:pPr>
    </w:p>
    <w:p>
      <w:pPr>
        <w:pStyle w:val="2"/>
        <w:shd w:val="clear" w:color="auto" w:fill="FFFFFF"/>
        <w:spacing w:before="0" w:beforeAutospacing="0" w:after="0" w:afterAutospacing="0"/>
        <w:ind w:firstLine="397" w:firstLineChars="221"/>
        <w:textAlignment w:val="center"/>
        <w:rPr>
          <w:rFonts w:hAnsi="Calibri" w:cs="Times New Roman"/>
          <w:kern w:val="2"/>
          <w:sz w:val="18"/>
          <w:szCs w:val="18"/>
        </w:rPr>
      </w:pPr>
    </w:p>
    <w:p>
      <w:pPr>
        <w:pStyle w:val="2"/>
        <w:shd w:val="clear" w:color="auto" w:fill="FFFFFF"/>
        <w:spacing w:before="0" w:beforeAutospacing="0" w:after="0" w:afterAutospacing="0"/>
        <w:ind w:firstLine="707" w:firstLineChars="221"/>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为贯彻落实党的十九大精神，推动我市文艺事业繁荣兴盛，扶持鼓励文艺作品的出版展览，特制定本办法。</w:t>
      </w:r>
    </w:p>
    <w:p>
      <w:pPr>
        <w:pStyle w:val="2"/>
        <w:shd w:val="clear" w:color="auto" w:fill="FFFFFF"/>
        <w:spacing w:before="0" w:beforeAutospacing="0" w:after="0" w:afterAutospacing="0"/>
        <w:ind w:firstLine="640" w:firstLineChars="200"/>
        <w:textAlignment w:val="center"/>
        <w:rPr>
          <w:rFonts w:hint="eastAsia" w:ascii="仿宋" w:hAnsi="仿宋" w:eastAsia="仿宋" w:cs="仿宋"/>
          <w:b/>
          <w:color w:val="000000"/>
          <w:sz w:val="32"/>
          <w:szCs w:val="32"/>
        </w:rPr>
      </w:pPr>
      <w:r>
        <w:rPr>
          <w:rFonts w:hint="eastAsia" w:ascii="黑体" w:hAnsi="黑体" w:eastAsia="黑体" w:cs="黑体"/>
          <w:b w:val="0"/>
          <w:bCs/>
          <w:color w:val="000000"/>
          <w:sz w:val="32"/>
          <w:szCs w:val="32"/>
        </w:rPr>
        <w:t>一、申报条件</w:t>
      </w:r>
    </w:p>
    <w:p>
      <w:pPr>
        <w:pStyle w:val="2"/>
        <w:shd w:val="clear" w:color="auto" w:fill="FFFFFF"/>
        <w:spacing w:before="0" w:beforeAutospacing="0" w:after="0" w:afterAutospacing="0"/>
        <w:ind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1.申报对象：厦门市文联所属文艺家协会或协会会员。</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2.申报时间：每年10月上旬申报上年度9月1日至本年度9月30日止，逾期不再接受申报。</w:t>
      </w:r>
    </w:p>
    <w:p>
      <w:pPr>
        <w:pStyle w:val="2"/>
        <w:shd w:val="clear" w:color="auto" w:fill="FFFFFF"/>
        <w:spacing w:before="0" w:beforeAutospacing="0" w:after="0" w:afterAutospacing="0"/>
        <w:ind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3.申报扶持项目须拥有项目著作权、署名权、申报权，并确保相关权属明确、清晰。</w:t>
      </w:r>
    </w:p>
    <w:p>
      <w:pPr>
        <w:pStyle w:val="2"/>
        <w:shd w:val="clear" w:color="auto" w:fill="FFFFFF"/>
        <w:spacing w:before="0" w:beforeAutospacing="0" w:after="0" w:afterAutospacing="0"/>
        <w:ind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4.（1）文艺出版项目：须在中国大陆的出版社公开出版（标有ISBN书号和图书在版编目数据，可经中国版本图书馆数据核查）。</w:t>
      </w:r>
    </w:p>
    <w:p>
      <w:pPr>
        <w:pStyle w:val="2"/>
        <w:shd w:val="clear" w:color="auto" w:fill="FFFFFF"/>
        <w:spacing w:before="0" w:beforeAutospacing="0" w:after="0" w:afterAutospacing="0"/>
        <w:ind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（2）展览艺术项目：按要求精心组织展览活动并产生良好社会影响（如在2家市级以上公共媒体报道）。</w:t>
      </w:r>
    </w:p>
    <w:p>
      <w:pPr>
        <w:pStyle w:val="2"/>
        <w:shd w:val="clear" w:color="auto" w:fill="FFFFFF"/>
        <w:spacing w:before="0" w:beforeAutospacing="0" w:after="0" w:afterAutospacing="0"/>
        <w:ind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5.已获得上级部门或市文联其他项目扶持过的项目，不得重复申报。</w:t>
      </w:r>
    </w:p>
    <w:p>
      <w:pPr>
        <w:pStyle w:val="2"/>
        <w:shd w:val="clear" w:color="auto" w:fill="FFFFFF"/>
        <w:spacing w:before="0" w:beforeAutospacing="0" w:after="0" w:afterAutospacing="0"/>
        <w:ind w:firstLine="707" w:firstLineChars="221"/>
        <w:textAlignment w:val="center"/>
        <w:rPr>
          <w:rFonts w:hint="eastAsia" w:ascii="仿宋" w:hAnsi="仿宋" w:eastAsia="仿宋" w:cs="仿宋"/>
          <w:b/>
          <w:color w:val="000000"/>
          <w:sz w:val="32"/>
          <w:szCs w:val="32"/>
        </w:rPr>
      </w:pPr>
      <w:r>
        <w:rPr>
          <w:rFonts w:hint="eastAsia" w:ascii="黑体" w:hAnsi="黑体" w:eastAsia="黑体" w:cs="黑体"/>
          <w:b w:val="0"/>
          <w:bCs/>
          <w:color w:val="000000"/>
          <w:sz w:val="32"/>
          <w:szCs w:val="32"/>
        </w:rPr>
        <w:t>二、扶持范围及额度</w:t>
      </w:r>
    </w:p>
    <w:p>
      <w:pPr>
        <w:pStyle w:val="2"/>
        <w:shd w:val="clear" w:color="auto" w:fill="FFFFFF"/>
        <w:spacing w:before="0" w:beforeAutospacing="0" w:after="0" w:afterAutospacing="0"/>
        <w:ind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1.文艺出版项目，主要指文学作品和其他艺术类专著作品（含丛书）的创作和出版（正式出版物），且初版发行量须大于2000册。</w:t>
      </w:r>
    </w:p>
    <w:p>
      <w:pPr>
        <w:pStyle w:val="2"/>
        <w:shd w:val="clear" w:color="auto" w:fill="FFFFFF"/>
        <w:spacing w:before="0" w:beforeAutospacing="0" w:after="0" w:afterAutospacing="0"/>
        <w:ind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2.展览艺术项目，主要指在市文联所属的厦门文联艺术展览馆或市文广新局所属的厦门市美术馆举办的包含美术、书法、摄影、民间文艺等艺术门类的大型或主题性的艺术创作项目和公益性、学术性展览活动。</w:t>
      </w:r>
    </w:p>
    <w:p>
      <w:pPr>
        <w:pStyle w:val="2"/>
        <w:shd w:val="clear" w:color="auto" w:fill="FFFFFF"/>
        <w:spacing w:before="0" w:beforeAutospacing="0" w:after="0" w:afterAutospacing="0"/>
        <w:ind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3.扶持额度：</w:t>
      </w:r>
    </w:p>
    <w:p>
      <w:pPr>
        <w:pStyle w:val="2"/>
        <w:shd w:val="clear" w:color="auto" w:fill="FFFFFF"/>
        <w:spacing w:before="0" w:beforeAutospacing="0" w:after="0" w:afterAutospacing="0"/>
        <w:ind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（1）文艺出版项目（2000册）扶持额度为3000元，按照每超过1000册递增1000元，最高不超过8000元。</w:t>
      </w:r>
    </w:p>
    <w:p>
      <w:pPr>
        <w:pStyle w:val="2"/>
        <w:shd w:val="clear" w:color="auto" w:fill="FFFFFF"/>
        <w:spacing w:before="0" w:beforeAutospacing="0" w:after="0" w:afterAutospacing="0"/>
        <w:ind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（2）展览艺术项目（100幅以内）扶持额度为5000元，展览作品按照每超过50幅递增1000元，最高不超过8000元。</w:t>
      </w:r>
    </w:p>
    <w:p>
      <w:pPr>
        <w:pStyle w:val="2"/>
        <w:shd w:val="clear" w:color="auto" w:fill="FFFFFF"/>
        <w:spacing w:before="0" w:beforeAutospacing="0" w:after="0" w:afterAutospacing="0"/>
        <w:ind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4.以文艺家协会为申报主体的展览艺术项目按照财务相关规定办理。</w:t>
      </w:r>
    </w:p>
    <w:p>
      <w:pPr>
        <w:pStyle w:val="2"/>
        <w:shd w:val="clear" w:color="auto" w:fill="FFFFFF"/>
        <w:spacing w:before="0" w:beforeAutospacing="0" w:after="0" w:afterAutospacing="0"/>
        <w:ind w:firstLine="640" w:firstLineChars="200"/>
        <w:textAlignment w:val="cente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三、申报材料</w:t>
      </w:r>
    </w:p>
    <w:p>
      <w:pPr>
        <w:pStyle w:val="2"/>
        <w:shd w:val="clear" w:color="auto" w:fill="FFFFFF"/>
        <w:spacing w:before="0" w:beforeAutospacing="0" w:after="0" w:afterAutospacing="0"/>
        <w:ind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1.填写《厦门市文联文艺作品出版扶持申报表》或《厦门市文联文艺作品展览扶持申报表》。</w:t>
      </w:r>
    </w:p>
    <w:p>
      <w:pPr>
        <w:pStyle w:val="2"/>
        <w:shd w:val="clear" w:color="auto" w:fill="FFFFFF"/>
        <w:spacing w:before="0" w:beforeAutospacing="0" w:after="0" w:afterAutospacing="0"/>
        <w:ind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2.申报项目介绍材料：</w:t>
      </w:r>
    </w:p>
    <w:p>
      <w:pPr>
        <w:pStyle w:val="2"/>
        <w:shd w:val="clear" w:color="auto" w:fill="FFFFFF"/>
        <w:spacing w:before="0" w:beforeAutospacing="0" w:after="0" w:afterAutospacing="0"/>
        <w:ind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（1）文艺出版项目：须提供书籍2本，国内正规出版社的出版合同复印件1份（需验证原件）。</w:t>
      </w:r>
    </w:p>
    <w:p>
      <w:pPr>
        <w:pStyle w:val="2"/>
        <w:shd w:val="clear" w:color="auto" w:fill="FFFFFF"/>
        <w:spacing w:before="0" w:beforeAutospacing="0" w:after="0" w:afterAutospacing="0"/>
        <w:ind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（2）展览艺术项目：须提供与展览馆签订的展览合同复印件和现场照片、媒体报道1份。</w:t>
      </w:r>
    </w:p>
    <w:p>
      <w:pPr>
        <w:pStyle w:val="2"/>
        <w:shd w:val="clear" w:color="auto" w:fill="FFFFFF"/>
        <w:spacing w:before="0" w:beforeAutospacing="0" w:after="0" w:afterAutospacing="0"/>
        <w:ind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3.其它有必要提供的相关材料。</w:t>
      </w:r>
    </w:p>
    <w:p>
      <w:pPr>
        <w:pStyle w:val="2"/>
        <w:shd w:val="clear" w:color="auto" w:fill="FFFFFF"/>
        <w:spacing w:before="0" w:beforeAutospacing="0" w:after="0" w:afterAutospacing="0"/>
        <w:ind w:firstLine="640" w:firstLineChars="200"/>
        <w:textAlignment w:val="cente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四、申报程序</w:t>
      </w:r>
    </w:p>
    <w:p>
      <w:pPr>
        <w:pStyle w:val="2"/>
        <w:shd w:val="clear" w:color="auto" w:fill="FFFFFF"/>
        <w:spacing w:before="0" w:beforeAutospacing="0" w:after="0" w:afterAutospacing="0"/>
        <w:ind w:firstLine="640" w:firstLineChars="200"/>
        <w:textAlignment w:val="center"/>
        <w:rPr>
          <w:rFonts w:hint="eastAsia" w:ascii="仿宋" w:hAnsi="仿宋" w:eastAsia="仿宋" w:cs="仿宋"/>
          <w:b/>
          <w:color w:val="000000"/>
          <w:sz w:val="32"/>
          <w:szCs w:val="32"/>
        </w:rPr>
      </w:pPr>
      <w:r>
        <w:rPr>
          <w:rFonts w:hint="eastAsia" w:ascii="仿宋" w:hAnsi="仿宋" w:eastAsia="仿宋" w:cs="仿宋"/>
          <w:color w:val="000000"/>
          <w:sz w:val="32"/>
          <w:szCs w:val="32"/>
        </w:rPr>
        <w:t>1.申报主体将完整的申报材料报送所属文艺家协会，由文艺家协会先审核汇总后上报市文联。</w:t>
      </w:r>
    </w:p>
    <w:p>
      <w:pPr>
        <w:pStyle w:val="2"/>
        <w:shd w:val="clear" w:color="auto" w:fill="FFFFFF"/>
        <w:spacing w:before="0" w:beforeAutospacing="0" w:after="0" w:afterAutospacing="0"/>
        <w:ind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2.市文联组织评审小组，对所有申报项目进行审定。</w:t>
      </w:r>
    </w:p>
    <w:p>
      <w:pPr>
        <w:pStyle w:val="2"/>
        <w:shd w:val="clear" w:color="auto" w:fill="FFFFFF"/>
        <w:spacing w:before="0" w:beforeAutospacing="0" w:after="0" w:afterAutospacing="0"/>
        <w:ind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3.经市文联党组研究确定后，由市文联对评审定通过的项目给予相应扶持资金。</w:t>
      </w:r>
    </w:p>
    <w:p>
      <w:pPr>
        <w:pStyle w:val="2"/>
        <w:shd w:val="clear" w:color="auto" w:fill="FFFFFF"/>
        <w:spacing w:before="0" w:beforeAutospacing="0" w:after="0" w:afterAutospacing="0"/>
        <w:textAlignment w:val="center"/>
        <w:rPr>
          <w:rFonts w:hint="eastAsia" w:ascii="仿宋" w:hAnsi="仿宋" w:eastAsia="仿宋" w:cs="仿宋"/>
          <w:color w:val="00000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E341E"/>
    <w:rsid w:val="174E341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2018-09-19T03:01:00Z</dcterms:created>
  <dc:creator>AH</dc:creator>
  <cp:lastModifiedBy>AH</cp:lastModifiedBy>
  <dcterms:modified xsi:type="dcterms:W3CDTF">2018-09-19T03:01:33Z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